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3D6" w:rsidRPr="009C2466" w:rsidRDefault="00960A3C" w:rsidP="00525E4A">
      <w:pPr>
        <w:pStyle w:val="af4"/>
        <w:jc w:val="right"/>
        <w:rPr>
          <w:sz w:val="20"/>
          <w:szCs w:val="20"/>
        </w:rPr>
      </w:pPr>
      <w:r>
        <w:rPr>
          <w:sz w:val="20"/>
          <w:szCs w:val="20"/>
        </w:rPr>
        <w:t>Приложение 1.5</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Ростовский филиал</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Федерального государственного бюджетного образовательного учреждения высшего образования</w:t>
      </w:r>
    </w:p>
    <w:p w:rsidR="003307C9" w:rsidRPr="0061486E" w:rsidRDefault="003307C9" w:rsidP="00525E4A">
      <w:pPr>
        <w:spacing w:after="0" w:line="240" w:lineRule="auto"/>
        <w:jc w:val="center"/>
        <w:rPr>
          <w:rFonts w:ascii="Times New Roman" w:hAnsi="Times New Roman" w:cs="Times New Roman"/>
          <w:sz w:val="24"/>
          <w:szCs w:val="24"/>
          <w:lang w:val="ru-RU" w:eastAsia="ru-RU"/>
        </w:rPr>
      </w:pPr>
      <w:r w:rsidRPr="0061486E">
        <w:rPr>
          <w:rFonts w:ascii="Times New Roman" w:hAnsi="Times New Roman" w:cs="Times New Roman"/>
          <w:sz w:val="24"/>
          <w:szCs w:val="24"/>
          <w:lang w:val="ru-RU" w:eastAsia="ru-RU"/>
        </w:rPr>
        <w:t xml:space="preserve"> «Российский государственный университет правосудия»</w:t>
      </w:r>
    </w:p>
    <w:p w:rsidR="0061486E" w:rsidRPr="0061486E" w:rsidRDefault="0061486E" w:rsidP="00525E4A">
      <w:pPr>
        <w:spacing w:line="240" w:lineRule="auto"/>
        <w:jc w:val="center"/>
        <w:rPr>
          <w:rFonts w:ascii="Times New Roman" w:hAnsi="Times New Roman" w:cs="Times New Roman"/>
          <w:bCs/>
          <w:color w:val="000000"/>
          <w:spacing w:val="-14"/>
          <w:sz w:val="24"/>
          <w:szCs w:val="24"/>
          <w:lang w:val="ru-RU"/>
        </w:rPr>
      </w:pPr>
    </w:p>
    <w:p w:rsidR="003307C9" w:rsidRPr="0061486E" w:rsidRDefault="003307C9" w:rsidP="00525E4A">
      <w:pPr>
        <w:spacing w:line="240" w:lineRule="auto"/>
        <w:jc w:val="center"/>
        <w:rPr>
          <w:rFonts w:ascii="Times New Roman" w:hAnsi="Times New Roman" w:cs="Times New Roman"/>
          <w:bCs/>
          <w:sz w:val="24"/>
          <w:szCs w:val="24"/>
          <w:lang w:val="ru-RU"/>
        </w:rPr>
      </w:pPr>
      <w:r w:rsidRPr="0061486E">
        <w:rPr>
          <w:rFonts w:ascii="Times New Roman" w:hAnsi="Times New Roman" w:cs="Times New Roman"/>
          <w:bCs/>
          <w:color w:val="000000"/>
          <w:spacing w:val="-14"/>
          <w:sz w:val="24"/>
          <w:szCs w:val="24"/>
          <w:lang w:val="ru-RU"/>
        </w:rPr>
        <w:t>Справка</w:t>
      </w:r>
    </w:p>
    <w:p w:rsidR="003307C9" w:rsidRPr="0061486E" w:rsidRDefault="003307C9" w:rsidP="00525E4A">
      <w:pPr>
        <w:spacing w:line="240" w:lineRule="auto"/>
        <w:jc w:val="center"/>
        <w:rPr>
          <w:rFonts w:ascii="Times New Roman" w:hAnsi="Times New Roman" w:cs="Times New Roman"/>
          <w:sz w:val="24"/>
          <w:szCs w:val="24"/>
          <w:lang w:val="ru-RU"/>
        </w:rPr>
      </w:pPr>
      <w:r w:rsidRPr="0061486E">
        <w:rPr>
          <w:rFonts w:ascii="Times New Roman" w:hAnsi="Times New Roman" w:cs="Times New Roman"/>
          <w:sz w:val="24"/>
          <w:szCs w:val="24"/>
          <w:lang w:val="ru-RU"/>
        </w:rPr>
        <w:t>о материально-техническом обеспечении основной образовательной программы высшего образования – программы магистратуры</w:t>
      </w:r>
    </w:p>
    <w:p w:rsidR="003307C9" w:rsidRPr="0061486E" w:rsidRDefault="003307C9" w:rsidP="00525E4A">
      <w:pPr>
        <w:spacing w:line="240" w:lineRule="auto"/>
        <w:jc w:val="center"/>
        <w:rPr>
          <w:rFonts w:ascii="Times New Roman" w:hAnsi="Times New Roman" w:cs="Times New Roman"/>
          <w:sz w:val="24"/>
          <w:szCs w:val="24"/>
          <w:lang w:val="ru-RU"/>
        </w:rPr>
      </w:pPr>
      <w:r w:rsidRPr="0061486E">
        <w:rPr>
          <w:rFonts w:ascii="Times New Roman" w:hAnsi="Times New Roman" w:cs="Times New Roman"/>
          <w:sz w:val="24"/>
          <w:szCs w:val="24"/>
          <w:lang w:val="ru-RU"/>
        </w:rPr>
        <w:t>Направление подготовки 40.04.01 Юриспруденция, магистерская программа  «Юри</w:t>
      </w:r>
      <w:proofErr w:type="gramStart"/>
      <w:r w:rsidRPr="0061486E">
        <w:rPr>
          <w:rFonts w:ascii="Times New Roman" w:hAnsi="Times New Roman" w:cs="Times New Roman"/>
          <w:sz w:val="24"/>
          <w:szCs w:val="24"/>
          <w:lang w:val="ru-RU"/>
        </w:rPr>
        <w:t>ст в сф</w:t>
      </w:r>
      <w:proofErr w:type="gramEnd"/>
      <w:r w:rsidRPr="0061486E">
        <w:rPr>
          <w:rFonts w:ascii="Times New Roman" w:hAnsi="Times New Roman" w:cs="Times New Roman"/>
          <w:sz w:val="24"/>
          <w:szCs w:val="24"/>
          <w:lang w:val="ru-RU"/>
        </w:rPr>
        <w:t>ере уголовного судопроизводства»</w:t>
      </w:r>
    </w:p>
    <w:p w:rsidR="003307C9" w:rsidRPr="0061486E" w:rsidRDefault="003307C9" w:rsidP="00525E4A">
      <w:pPr>
        <w:spacing w:after="0" w:line="240" w:lineRule="auto"/>
        <w:jc w:val="center"/>
        <w:rPr>
          <w:rFonts w:ascii="Times New Roman" w:eastAsia="Times New Roman" w:hAnsi="Times New Roman" w:cs="Times New Roman"/>
          <w:bCs/>
          <w:color w:val="000000"/>
          <w:sz w:val="28"/>
          <w:szCs w:val="28"/>
          <w:lang w:val="ru-RU" w:eastAsia="uk-UA"/>
        </w:rPr>
      </w:pPr>
      <w:proofErr w:type="gramStart"/>
      <w:r w:rsidRPr="0061486E">
        <w:rPr>
          <w:rFonts w:ascii="Times New Roman" w:eastAsia="Times New Roman" w:hAnsi="Times New Roman" w:cs="Times New Roman"/>
          <w:bCs/>
          <w:color w:val="000000"/>
          <w:sz w:val="28"/>
          <w:szCs w:val="28"/>
          <w:lang w:val="ru-RU" w:eastAsia="uk-UA"/>
        </w:rPr>
        <w:t>(344038, г. Ростов-на-Дону, пр.</w:t>
      </w:r>
      <w:proofErr w:type="gramEnd"/>
      <w:r w:rsidRPr="0061486E">
        <w:rPr>
          <w:rFonts w:ascii="Times New Roman" w:eastAsia="Times New Roman" w:hAnsi="Times New Roman" w:cs="Times New Roman"/>
          <w:bCs/>
          <w:color w:val="000000"/>
          <w:sz w:val="28"/>
          <w:szCs w:val="28"/>
          <w:lang w:val="ru-RU" w:eastAsia="uk-UA"/>
        </w:rPr>
        <w:t xml:space="preserve"> </w:t>
      </w:r>
      <w:proofErr w:type="gramStart"/>
      <w:r w:rsidRPr="0061486E">
        <w:rPr>
          <w:rFonts w:ascii="Times New Roman" w:eastAsia="Times New Roman" w:hAnsi="Times New Roman" w:cs="Times New Roman"/>
          <w:bCs/>
          <w:color w:val="000000"/>
          <w:sz w:val="28"/>
          <w:szCs w:val="28"/>
          <w:lang w:val="ru-RU" w:eastAsia="uk-UA"/>
        </w:rPr>
        <w:t>Ленина, 66)</w:t>
      </w:r>
      <w:proofErr w:type="gramEnd"/>
    </w:p>
    <w:p w:rsidR="003307C9" w:rsidRPr="009C2466" w:rsidRDefault="003307C9" w:rsidP="00525E4A">
      <w:pPr>
        <w:spacing w:after="0" w:line="240" w:lineRule="auto"/>
        <w:jc w:val="center"/>
        <w:rPr>
          <w:rFonts w:ascii="Times New Roman" w:eastAsia="Times New Roman" w:hAnsi="Times New Roman" w:cs="Times New Roman"/>
          <w:bCs/>
          <w:color w:val="000000"/>
          <w:sz w:val="20"/>
          <w:szCs w:val="20"/>
          <w:lang w:val="ru-RU" w:eastAsia="uk-UA"/>
        </w:rPr>
      </w:pPr>
    </w:p>
    <w:tbl>
      <w:tblPr>
        <w:tblpPr w:leftFromText="180" w:rightFromText="180" w:vertAnchor="text" w:tblpY="1"/>
        <w:tblOverlap w:val="never"/>
        <w:tblW w:w="14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9"/>
        <w:gridCol w:w="2356"/>
        <w:gridCol w:w="2215"/>
        <w:gridCol w:w="2860"/>
        <w:gridCol w:w="5772"/>
      </w:tblGrid>
      <w:tr w:rsidR="003307C9" w:rsidRPr="00960A3C" w:rsidTr="00525E4A">
        <w:tc>
          <w:tcPr>
            <w:tcW w:w="969" w:type="dxa"/>
            <w:shd w:val="clear" w:color="auto" w:fill="auto"/>
          </w:tcPr>
          <w:p w:rsidR="003307C9" w:rsidRPr="009C2466" w:rsidRDefault="003307C9" w:rsidP="00525E4A">
            <w:pPr>
              <w:spacing w:line="240" w:lineRule="auto"/>
              <w:jc w:val="both"/>
              <w:rPr>
                <w:rFonts w:ascii="Times New Roman" w:hAnsi="Times New Roman" w:cs="Times New Roman"/>
                <w:sz w:val="20"/>
                <w:szCs w:val="20"/>
              </w:rPr>
            </w:pPr>
            <w:r w:rsidRPr="009C2466">
              <w:rPr>
                <w:rFonts w:ascii="Times New Roman" w:hAnsi="Times New Roman" w:cs="Times New Roman"/>
                <w:sz w:val="20"/>
                <w:szCs w:val="20"/>
              </w:rPr>
              <w:t>№ п\п</w:t>
            </w:r>
          </w:p>
        </w:tc>
        <w:tc>
          <w:tcPr>
            <w:tcW w:w="2356" w:type="dxa"/>
            <w:shd w:val="clear" w:color="auto" w:fill="auto"/>
          </w:tcPr>
          <w:p w:rsidR="003307C9" w:rsidRPr="009C2466" w:rsidRDefault="003307C9" w:rsidP="00525E4A">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 xml:space="preserve">Наименование дисциплины (модуля), практик в соответствии с УП </w:t>
            </w:r>
          </w:p>
        </w:tc>
        <w:tc>
          <w:tcPr>
            <w:tcW w:w="2215"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Наименование помещений и  помещений для самостоятельной работы</w:t>
            </w:r>
          </w:p>
        </w:tc>
        <w:tc>
          <w:tcPr>
            <w:tcW w:w="2860"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Оснащенность специальных помещений и помещений для самостоятельной работы</w:t>
            </w:r>
          </w:p>
        </w:tc>
        <w:tc>
          <w:tcPr>
            <w:tcW w:w="5772" w:type="dxa"/>
            <w:shd w:val="clear" w:color="auto" w:fill="auto"/>
          </w:tcPr>
          <w:p w:rsidR="003307C9" w:rsidRPr="009C2466" w:rsidRDefault="003307C9" w:rsidP="00525E4A">
            <w:pPr>
              <w:spacing w:line="240" w:lineRule="auto"/>
              <w:jc w:val="center"/>
              <w:rPr>
                <w:rFonts w:ascii="Times New Roman" w:hAnsi="Times New Roman" w:cs="Times New Roman"/>
                <w:sz w:val="20"/>
                <w:szCs w:val="20"/>
                <w:lang w:val="ru-RU"/>
              </w:rPr>
            </w:pPr>
            <w:r w:rsidRPr="009C2466">
              <w:rPr>
                <w:rFonts w:ascii="Times New Roman" w:hAnsi="Times New Roman" w:cs="Times New Roman"/>
                <w:sz w:val="20"/>
                <w:szCs w:val="20"/>
                <w:lang w:val="ru-RU"/>
              </w:rPr>
              <w:t>Перечень лицензионного и свободно распространяемого программного обеспечения</w:t>
            </w:r>
          </w:p>
          <w:p w:rsidR="003307C9" w:rsidRPr="009C2466" w:rsidRDefault="003307C9" w:rsidP="00525E4A">
            <w:pPr>
              <w:spacing w:line="240" w:lineRule="auto"/>
              <w:jc w:val="center"/>
              <w:rPr>
                <w:rFonts w:ascii="Times New Roman" w:hAnsi="Times New Roman" w:cs="Times New Roman"/>
                <w:sz w:val="20"/>
                <w:szCs w:val="20"/>
                <w:lang w:val="ru-RU"/>
              </w:rPr>
            </w:pPr>
          </w:p>
        </w:tc>
      </w:tr>
      <w:tr w:rsidR="003307C9" w:rsidRPr="009C2466" w:rsidTr="00525E4A">
        <w:trPr>
          <w:trHeight w:val="732"/>
        </w:trPr>
        <w:tc>
          <w:tcPr>
            <w:tcW w:w="969"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val="ru-RU" w:eastAsia="uk-UA"/>
              </w:rPr>
            </w:pPr>
          </w:p>
        </w:tc>
        <w:tc>
          <w:tcPr>
            <w:tcW w:w="2356"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2</w:t>
            </w:r>
          </w:p>
        </w:tc>
        <w:tc>
          <w:tcPr>
            <w:tcW w:w="2215"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3</w:t>
            </w:r>
          </w:p>
        </w:tc>
        <w:tc>
          <w:tcPr>
            <w:tcW w:w="2860"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4</w:t>
            </w:r>
          </w:p>
        </w:tc>
        <w:tc>
          <w:tcPr>
            <w:tcW w:w="5772" w:type="dxa"/>
            <w:shd w:val="clear" w:color="auto" w:fill="auto"/>
          </w:tcPr>
          <w:p w:rsidR="003307C9" w:rsidRPr="009C2466" w:rsidRDefault="003307C9" w:rsidP="00525E4A">
            <w:pPr>
              <w:spacing w:after="0" w:line="240" w:lineRule="auto"/>
              <w:jc w:val="center"/>
              <w:rPr>
                <w:rFonts w:ascii="Times New Roman" w:eastAsia="Times New Roman" w:hAnsi="Times New Roman" w:cs="Times New Roman"/>
                <w:color w:val="000000"/>
                <w:sz w:val="20"/>
                <w:szCs w:val="20"/>
                <w:lang w:eastAsia="uk-UA"/>
              </w:rPr>
            </w:pPr>
            <w:r w:rsidRPr="009C2466">
              <w:rPr>
                <w:rFonts w:ascii="Times New Roman" w:eastAsia="Times New Roman" w:hAnsi="Times New Roman" w:cs="Times New Roman"/>
                <w:color w:val="000000"/>
                <w:sz w:val="20"/>
                <w:szCs w:val="20"/>
                <w:lang w:eastAsia="uk-UA"/>
              </w:rPr>
              <w:t>5</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Блок: Б</w:t>
            </w:r>
            <w:proofErr w:type="gramStart"/>
            <w:r w:rsidRPr="009C2466">
              <w:rPr>
                <w:rFonts w:ascii="Times New Roman" w:hAnsi="Times New Roman" w:cs="Times New Roman"/>
                <w:bCs/>
                <w:sz w:val="20"/>
                <w:szCs w:val="20"/>
                <w:lang w:val="ru-RU"/>
              </w:rPr>
              <w:t>1</w:t>
            </w:r>
            <w:proofErr w:type="gramEnd"/>
            <w:r w:rsidRPr="009C2466">
              <w:rPr>
                <w:rFonts w:ascii="Times New Roman" w:hAnsi="Times New Roman" w:cs="Times New Roman"/>
                <w:bCs/>
                <w:sz w:val="20"/>
                <w:szCs w:val="20"/>
                <w:lang w:val="ru-RU"/>
              </w:rPr>
              <w:t xml:space="preserve">.О.1 </w:t>
            </w:r>
            <w:r w:rsidRPr="009C2466">
              <w:rPr>
                <w:rFonts w:ascii="Times New Roman" w:hAnsi="Times New Roman" w:cs="Times New Roman"/>
                <w:sz w:val="20"/>
                <w:szCs w:val="20"/>
                <w:lang w:val="ru-RU"/>
              </w:rPr>
              <w:t>Психология и этика профессиональной деятельности</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Блок: Б</w:t>
            </w:r>
            <w:proofErr w:type="gramStart"/>
            <w:r w:rsidRPr="009C2466">
              <w:rPr>
                <w:rFonts w:ascii="Times New Roman" w:hAnsi="Times New Roman" w:cs="Times New Roman"/>
                <w:bCs/>
                <w:sz w:val="20"/>
                <w:szCs w:val="20"/>
                <w:lang w:val="ru-RU"/>
              </w:rPr>
              <w:t>1</w:t>
            </w:r>
            <w:proofErr w:type="gramEnd"/>
            <w:r w:rsidRPr="009C2466">
              <w:rPr>
                <w:rFonts w:ascii="Times New Roman" w:hAnsi="Times New Roman" w:cs="Times New Roman"/>
                <w:bCs/>
                <w:sz w:val="20"/>
                <w:szCs w:val="20"/>
                <w:lang w:val="ru-RU"/>
              </w:rPr>
              <w:t>.О.2</w:t>
            </w:r>
            <w:r w:rsidRPr="009C2466">
              <w:rPr>
                <w:rFonts w:ascii="Times New Roman" w:hAnsi="Times New Roman" w:cs="Times New Roman"/>
                <w:sz w:val="20"/>
                <w:szCs w:val="20"/>
                <w:lang w:val="ru-RU"/>
              </w:rPr>
              <w:t xml:space="preserve"> История политических и правовых учений</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lastRenderedPageBreak/>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lastRenderedPageBreak/>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 xml:space="preserve">Перечень свободно распространяемого программного </w:t>
            </w:r>
            <w:r w:rsidRPr="00B759A0">
              <w:rPr>
                <w:rFonts w:ascii="Times New Roman" w:hAnsi="Times New Roman" w:cs="Times New Roman"/>
                <w:b/>
                <w:sz w:val="18"/>
                <w:szCs w:val="18"/>
                <w:lang w:val="ru-RU"/>
              </w:rPr>
              <w:lastRenderedPageBreak/>
              <w:t>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bCs/>
                <w:sz w:val="20"/>
                <w:szCs w:val="20"/>
                <w:lang w:val="ru-RU"/>
              </w:rPr>
              <w:t>Блок: Б</w:t>
            </w:r>
            <w:proofErr w:type="gramStart"/>
            <w:r w:rsidRPr="009C2466">
              <w:rPr>
                <w:rFonts w:ascii="Times New Roman" w:hAnsi="Times New Roman" w:cs="Times New Roman"/>
                <w:bCs/>
                <w:sz w:val="20"/>
                <w:szCs w:val="20"/>
                <w:lang w:val="ru-RU"/>
              </w:rPr>
              <w:t>1</w:t>
            </w:r>
            <w:proofErr w:type="gramEnd"/>
            <w:r w:rsidRPr="009C2466">
              <w:rPr>
                <w:rFonts w:ascii="Times New Roman" w:hAnsi="Times New Roman" w:cs="Times New Roman"/>
                <w:bCs/>
                <w:sz w:val="20"/>
                <w:szCs w:val="20"/>
                <w:lang w:val="ru-RU"/>
              </w:rPr>
              <w:t>.О.3</w:t>
            </w:r>
            <w:r w:rsidRPr="009C2466">
              <w:rPr>
                <w:rFonts w:ascii="Times New Roman" w:hAnsi="Times New Roman" w:cs="Times New Roman"/>
                <w:sz w:val="20"/>
                <w:szCs w:val="20"/>
                <w:lang w:val="ru-RU"/>
              </w:rPr>
              <w:t xml:space="preserve"> Сравнительное правоведение</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 xml:space="preserve">идактические материалы, </w:t>
            </w:r>
            <w:r w:rsidRPr="00A7331C">
              <w:rPr>
                <w:rFonts w:ascii="Times New Roman" w:hAnsi="Times New Roman" w:cs="Times New Roman"/>
                <w:bCs/>
              </w:rPr>
              <w:lastRenderedPageBreak/>
              <w:t>презентационные и раздаточные материалы, информационные стенды</w:t>
            </w: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w:t>
            </w:r>
            <w:r w:rsidRPr="007E031E">
              <w:rPr>
                <w:rFonts w:ascii="Times New Roman" w:eastAsia="Times New Roman" w:hAnsi="Times New Roman"/>
                <w:color w:val="000000"/>
                <w:sz w:val="18"/>
                <w:szCs w:val="18"/>
                <w:lang w:val="ru-RU" w:eastAsia="uk-UA"/>
              </w:rPr>
              <w:lastRenderedPageBreak/>
              <w:t>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lastRenderedPageBreak/>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bCs/>
                <w:sz w:val="20"/>
                <w:szCs w:val="20"/>
                <w:lang w:val="ru-RU"/>
              </w:rPr>
              <w:t>Блок: Б</w:t>
            </w:r>
            <w:proofErr w:type="gramStart"/>
            <w:r w:rsidRPr="009C2466">
              <w:rPr>
                <w:rFonts w:ascii="Times New Roman" w:hAnsi="Times New Roman" w:cs="Times New Roman"/>
                <w:bCs/>
                <w:sz w:val="20"/>
                <w:szCs w:val="20"/>
                <w:lang w:val="ru-RU"/>
              </w:rPr>
              <w:t>1</w:t>
            </w:r>
            <w:proofErr w:type="gramEnd"/>
            <w:r w:rsidRPr="009C2466">
              <w:rPr>
                <w:rFonts w:ascii="Times New Roman" w:hAnsi="Times New Roman" w:cs="Times New Roman"/>
                <w:bCs/>
                <w:sz w:val="20"/>
                <w:szCs w:val="20"/>
                <w:lang w:val="ru-RU"/>
              </w:rPr>
              <w:t>.О.4</w:t>
            </w:r>
            <w:r w:rsidRPr="009C2466">
              <w:rPr>
                <w:rFonts w:ascii="Times New Roman" w:hAnsi="Times New Roman" w:cs="Times New Roman"/>
                <w:sz w:val="20"/>
                <w:szCs w:val="20"/>
                <w:lang w:val="ru-RU"/>
              </w:rPr>
              <w:t xml:space="preserve"> Актуальные проблемы уголовного права</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both"/>
              <w:rPr>
                <w:rFonts w:ascii="Times New Roman" w:hAnsi="Times New Roman"/>
                <w:bCs/>
                <w:sz w:val="20"/>
                <w:szCs w:val="20"/>
                <w:lang w:val="ru-RU"/>
              </w:rPr>
            </w:pPr>
            <w:r w:rsidRPr="00A7331C">
              <w:rPr>
                <w:rFonts w:ascii="Times New Roman" w:hAnsi="Times New Roman"/>
                <w:sz w:val="20"/>
                <w:szCs w:val="20"/>
                <w:lang w:val="ru-RU"/>
              </w:rPr>
              <w:t>Столы, стулья, доска проектор мультимедийный; экран,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both"/>
              <w:rPr>
                <w:rFonts w:ascii="Times New Roman" w:hAnsi="Times New Roman"/>
                <w:sz w:val="20"/>
                <w:szCs w:val="20"/>
                <w:lang w:val="ru-RU"/>
              </w:rPr>
            </w:pPr>
            <w:r w:rsidRPr="00694EA8">
              <w:rPr>
                <w:rFonts w:ascii="Times New Roman" w:hAnsi="Times New Roman"/>
                <w:sz w:val="20"/>
                <w:szCs w:val="20"/>
                <w:lang w:val="ru-RU"/>
              </w:rPr>
              <w:t>Переносной  ноутб</w:t>
            </w:r>
            <w:r>
              <w:rPr>
                <w:rFonts w:ascii="Times New Roman" w:hAnsi="Times New Roman"/>
                <w:sz w:val="20"/>
                <w:szCs w:val="20"/>
                <w:lang w:val="ru-RU"/>
              </w:rPr>
              <w:t>ук</w:t>
            </w: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p w:rsidR="00B759A0" w:rsidRPr="00A7331C" w:rsidRDefault="00B759A0" w:rsidP="00B759A0">
            <w:pPr>
              <w:spacing w:after="160" w:line="259" w:lineRule="auto"/>
              <w:jc w:val="both"/>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w:t>
            </w:r>
            <w:r>
              <w:rPr>
                <w:rFonts w:ascii="Times New Roman" w:hAnsi="Times New Roman"/>
                <w:sz w:val="20"/>
                <w:szCs w:val="20"/>
                <w:lang w:val="ru-RU" w:eastAsia="ru-RU"/>
              </w:rPr>
              <w:lastRenderedPageBreak/>
              <w:t>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r w:rsidRPr="009C2466">
              <w:rPr>
                <w:rFonts w:ascii="Times New Roman" w:hAnsi="Times New Roman" w:cs="Times New Roman"/>
                <w:bCs/>
                <w:sz w:val="20"/>
                <w:szCs w:val="20"/>
                <w:lang w:val="ru-RU"/>
              </w:rPr>
              <w:t>Блок: Б</w:t>
            </w:r>
            <w:proofErr w:type="gramStart"/>
            <w:r w:rsidRPr="009C2466">
              <w:rPr>
                <w:rFonts w:ascii="Times New Roman" w:hAnsi="Times New Roman" w:cs="Times New Roman"/>
                <w:bCs/>
                <w:sz w:val="20"/>
                <w:szCs w:val="20"/>
                <w:lang w:val="ru-RU"/>
              </w:rPr>
              <w:t>1</w:t>
            </w:r>
            <w:proofErr w:type="gramEnd"/>
            <w:r w:rsidRPr="009C2466">
              <w:rPr>
                <w:rFonts w:ascii="Times New Roman" w:hAnsi="Times New Roman" w:cs="Times New Roman"/>
                <w:bCs/>
                <w:sz w:val="20"/>
                <w:szCs w:val="20"/>
                <w:lang w:val="ru-RU"/>
              </w:rPr>
              <w:t>.О.5</w:t>
            </w:r>
            <w:r w:rsidRPr="009C2466">
              <w:rPr>
                <w:rFonts w:ascii="Times New Roman" w:hAnsi="Times New Roman" w:cs="Times New Roman"/>
                <w:sz w:val="20"/>
                <w:szCs w:val="20"/>
                <w:lang w:val="ru-RU"/>
              </w:rPr>
              <w:t xml:space="preserve"> Толкование права и юридическая техника</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lang w:eastAsia="en-US"/>
              </w:rPr>
            </w:pPr>
          </w:p>
          <w:p w:rsidR="00B759A0" w:rsidRPr="00A7331C" w:rsidRDefault="00B759A0"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идактические материалы, презентационные и раздаточные материалы, информационные стенды</w:t>
            </w:r>
          </w:p>
          <w:p w:rsidR="00B759A0" w:rsidRPr="00A7331C" w:rsidRDefault="00B759A0"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bCs/>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w:t>
            </w:r>
            <w:r>
              <w:rPr>
                <w:rFonts w:ascii="Times New Roman" w:hAnsi="Times New Roman"/>
                <w:sz w:val="20"/>
                <w:szCs w:val="20"/>
                <w:lang w:val="ru-RU" w:eastAsia="ru-RU"/>
              </w:rPr>
              <w:lastRenderedPageBreak/>
              <w:t>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Pr="00676D77" w:rsidRDefault="00B759A0" w:rsidP="00B759A0">
            <w:pPr>
              <w:pStyle w:val="ConsPlusNormal"/>
              <w:spacing w:line="256" w:lineRule="auto"/>
              <w:jc w:val="both"/>
              <w:rPr>
                <w:rFonts w:ascii="Times New Roman" w:hAnsi="Times New Roman" w:cs="Times New Roman"/>
              </w:rPr>
            </w:pPr>
            <w:r w:rsidRPr="00676D77">
              <w:rPr>
                <w:rFonts w:ascii="Times New Roman" w:hAnsi="Times New Roman" w:cs="Times New Roman"/>
              </w:rPr>
              <w:lastRenderedPageBreak/>
              <w:t>Столы, стулья, доска, шкафы, тумбы для хранения дидактического материала, дидактические материалы</w:t>
            </w:r>
          </w:p>
          <w:p w:rsidR="00B759A0" w:rsidRPr="00676D77" w:rsidRDefault="00B759A0" w:rsidP="00B759A0">
            <w:pPr>
              <w:jc w:val="both"/>
              <w:rPr>
                <w:rFonts w:ascii="Times New Roman" w:hAnsi="Times New Roman"/>
                <w:sz w:val="20"/>
                <w:szCs w:val="20"/>
                <w:lang w:val="ru-RU"/>
              </w:rPr>
            </w:pPr>
            <w:r w:rsidRPr="00676D77">
              <w:rPr>
                <w:rFonts w:ascii="Times New Roman" w:hAnsi="Times New Roman"/>
                <w:sz w:val="20"/>
                <w:szCs w:val="20"/>
                <w:lang w:val="ru-RU"/>
              </w:rPr>
              <w:t xml:space="preserve">Переносной мультимедийный </w:t>
            </w:r>
            <w:r w:rsidRPr="00676D77">
              <w:rPr>
                <w:rFonts w:ascii="Times New Roman" w:hAnsi="Times New Roman"/>
                <w:sz w:val="20"/>
                <w:szCs w:val="20"/>
                <w:lang w:val="ru-RU"/>
              </w:rPr>
              <w:lastRenderedPageBreak/>
              <w:t>комплект с ноутбуком</w:t>
            </w:r>
          </w:p>
          <w:p w:rsidR="00B759A0" w:rsidRPr="00676D77"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lastRenderedPageBreak/>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Столы, стулья, доска, информационные стенды, технические средства: моноблок, ноутбук, </w:t>
            </w:r>
            <w:r w:rsidRPr="00A7331C">
              <w:rPr>
                <w:rFonts w:ascii="Times New Roman" w:hAnsi="Times New Roman"/>
                <w:sz w:val="20"/>
                <w:szCs w:val="20"/>
                <w:lang w:val="ru-RU"/>
              </w:rPr>
              <w:lastRenderedPageBreak/>
              <w:t>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 xml:space="preserve">Сервер услуг контент-фильтрации – СкайДНС, Договор Ю-03021 на оказание услуг контент-фильтрации от 03 августа 2020 г., </w:t>
            </w:r>
            <w:r w:rsidRPr="007E031E">
              <w:rPr>
                <w:rFonts w:ascii="Times New Roman" w:eastAsia="Times New Roman" w:hAnsi="Times New Roman"/>
                <w:color w:val="000000"/>
                <w:sz w:val="18"/>
                <w:szCs w:val="18"/>
                <w:lang w:val="ru-RU" w:eastAsia="uk-UA"/>
              </w:rPr>
              <w:lastRenderedPageBreak/>
              <w:t>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.В.1 Философия права</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401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Столы, стулья, доска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pStyle w:val="ConsPlusNormal"/>
              <w:spacing w:line="256" w:lineRule="auto"/>
              <w:jc w:val="center"/>
              <w:rPr>
                <w:rFonts w:ascii="Times New Roman" w:hAnsi="Times New Roman" w:cs="Times New Roman"/>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w:t>
            </w:r>
            <w:r>
              <w:rPr>
                <w:rFonts w:ascii="Times New Roman" w:hAnsi="Times New Roman"/>
                <w:sz w:val="20"/>
                <w:szCs w:val="20"/>
                <w:lang w:val="ru-RU" w:eastAsia="ru-RU"/>
              </w:rPr>
              <w:lastRenderedPageBreak/>
              <w:t>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.В.2 Теория и практика делового общения</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011573" w:rsidRDefault="00B759A0"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B759A0" w:rsidRPr="00011573" w:rsidRDefault="00B759A0"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p w:rsidR="00B759A0" w:rsidRPr="00011573" w:rsidRDefault="00B759A0"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w:t>
            </w:r>
            <w:r>
              <w:rPr>
                <w:rFonts w:ascii="Times New Roman" w:hAnsi="Times New Roman"/>
                <w:sz w:val="20"/>
                <w:szCs w:val="20"/>
                <w:lang w:val="ru-RU" w:eastAsia="ru-RU"/>
              </w:rPr>
              <w:lastRenderedPageBreak/>
              <w:t>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B759A0" w:rsidRPr="00A7331C" w:rsidRDefault="00B759A0"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 xml:space="preserve">резентационные и </w:t>
            </w:r>
            <w:r w:rsidRPr="00A7331C">
              <w:rPr>
                <w:rFonts w:ascii="Times New Roman" w:hAnsi="Times New Roman"/>
                <w:bCs/>
                <w:sz w:val="20"/>
                <w:szCs w:val="20"/>
                <w:lang w:val="ru-RU"/>
              </w:rPr>
              <w:lastRenderedPageBreak/>
              <w:t>раздаточные материалы</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.В.3 Иностранный язык в профессиональной деятельности</w:t>
            </w:r>
          </w:p>
        </w:tc>
        <w:tc>
          <w:tcPr>
            <w:tcW w:w="2215" w:type="dxa"/>
            <w:shd w:val="clear" w:color="auto" w:fill="auto"/>
          </w:tcPr>
          <w:p w:rsidR="00B759A0" w:rsidRPr="00011573"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Default="00B759A0" w:rsidP="00B759A0">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B759A0" w:rsidRDefault="00B759A0" w:rsidP="00B759A0">
            <w:pPr>
              <w:tabs>
                <w:tab w:val="right" w:pos="3470"/>
              </w:tabs>
              <w:jc w:val="center"/>
              <w:rPr>
                <w:sz w:val="20"/>
                <w:szCs w:val="20"/>
                <w:lang w:val="ru-RU"/>
              </w:rPr>
            </w:pPr>
          </w:p>
          <w:p w:rsidR="00B759A0" w:rsidRPr="001A2364" w:rsidRDefault="00B759A0" w:rsidP="00B759A0">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val="restart"/>
            <w:shd w:val="clear" w:color="auto" w:fill="auto"/>
          </w:tcPr>
          <w:p w:rsidR="00B759A0" w:rsidRPr="009C2466" w:rsidRDefault="00B759A0"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B759A0" w:rsidRPr="009A03E3" w:rsidRDefault="00B759A0" w:rsidP="00B759A0">
            <w:pPr>
              <w:spacing w:line="240" w:lineRule="auto"/>
              <w:rPr>
                <w:rFonts w:ascii="Times New Roman" w:hAnsi="Times New Roman" w:cs="Times New Roman"/>
                <w:sz w:val="20"/>
                <w:szCs w:val="20"/>
                <w:lang w:val="ru-RU"/>
              </w:rPr>
            </w:pPr>
            <w:r w:rsidRPr="009A03E3">
              <w:rPr>
                <w:rFonts w:ascii="Times New Roman" w:hAnsi="Times New Roman" w:cs="Times New Roman"/>
                <w:sz w:val="20"/>
                <w:szCs w:val="20"/>
                <w:lang w:val="ru-RU"/>
              </w:rPr>
              <w:t>Блок:  Б</w:t>
            </w:r>
            <w:proofErr w:type="gramStart"/>
            <w:r w:rsidRPr="009A03E3">
              <w:rPr>
                <w:rFonts w:ascii="Times New Roman" w:hAnsi="Times New Roman" w:cs="Times New Roman"/>
                <w:sz w:val="20"/>
                <w:szCs w:val="20"/>
                <w:lang w:val="ru-RU"/>
              </w:rPr>
              <w:t>1</w:t>
            </w:r>
            <w:proofErr w:type="gramEnd"/>
            <w:r w:rsidRPr="009A03E3">
              <w:rPr>
                <w:rFonts w:ascii="Times New Roman" w:hAnsi="Times New Roman" w:cs="Times New Roman"/>
                <w:sz w:val="20"/>
                <w:szCs w:val="20"/>
                <w:lang w:val="ru-RU"/>
              </w:rPr>
              <w:t xml:space="preserve">.В.4 </w:t>
            </w:r>
            <w:r w:rsidRPr="009A03E3">
              <w:rPr>
                <w:rFonts w:ascii="Times New Roman" w:hAnsi="Times New Roman" w:cs="Times New Roman"/>
                <w:sz w:val="20"/>
                <w:szCs w:val="20"/>
                <w:lang w:val="ru-RU"/>
              </w:rPr>
              <w:lastRenderedPageBreak/>
              <w:t>Организация проектной деятельности</w:t>
            </w: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 xml:space="preserve">Учебная аудитория для </w:t>
            </w:r>
            <w:r>
              <w:rPr>
                <w:rFonts w:ascii="Times New Roman" w:hAnsi="Times New Roman"/>
                <w:sz w:val="20"/>
                <w:szCs w:val="20"/>
                <w:lang w:val="ru-RU" w:eastAsia="ru-RU"/>
              </w:rPr>
              <w:lastRenderedPageBreak/>
              <w:t>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w:t>
            </w:r>
            <w:r w:rsidRPr="00A7331C">
              <w:rPr>
                <w:rFonts w:ascii="Times New Roman" w:hAnsi="Times New Roman"/>
                <w:sz w:val="20"/>
                <w:szCs w:val="20"/>
                <w:lang w:val="ru-RU"/>
              </w:rPr>
              <w:lastRenderedPageBreak/>
              <w:t xml:space="preserve">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color w:val="FF0000"/>
                <w:sz w:val="20"/>
                <w:szCs w:val="20"/>
                <w:lang w:val="ru-RU"/>
              </w:rPr>
            </w:pPr>
          </w:p>
        </w:tc>
        <w:tc>
          <w:tcPr>
            <w:tcW w:w="2215" w:type="dxa"/>
            <w:shd w:val="clear" w:color="auto" w:fill="auto"/>
          </w:tcPr>
          <w:p w:rsidR="00B759A0" w:rsidRPr="00676D77" w:rsidRDefault="00B759A0"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B759A0" w:rsidRPr="00676D77" w:rsidRDefault="00B759A0"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lastRenderedPageBreak/>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121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B759A0" w:rsidRDefault="00B759A0" w:rsidP="00B759A0">
            <w:pPr>
              <w:spacing w:after="160" w:line="259" w:lineRule="auto"/>
              <w:jc w:val="center"/>
              <w:rPr>
                <w:rFonts w:ascii="Times New Roman" w:hAnsi="Times New Roman"/>
                <w:bCs/>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B759A0" w:rsidRPr="00694EA8" w:rsidRDefault="00B759A0" w:rsidP="00B759A0">
            <w:pPr>
              <w:jc w:val="both"/>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B759A0" w:rsidRPr="00A7331C" w:rsidRDefault="00B759A0" w:rsidP="00B759A0">
            <w:pPr>
              <w:spacing w:after="160" w:line="259" w:lineRule="auto"/>
              <w:jc w:val="center"/>
              <w:rPr>
                <w:rFonts w:ascii="Times New Roman" w:hAnsi="Times New Roman"/>
                <w:sz w:val="20"/>
                <w:szCs w:val="20"/>
                <w:lang w:val="ru-RU"/>
              </w:rPr>
            </w:pPr>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B759A0" w:rsidRPr="009C2466" w:rsidTr="00525E4A">
        <w:tc>
          <w:tcPr>
            <w:tcW w:w="969" w:type="dxa"/>
            <w:vMerge/>
            <w:shd w:val="clear" w:color="auto" w:fill="auto"/>
          </w:tcPr>
          <w:p w:rsidR="00B759A0" w:rsidRPr="009C2466" w:rsidRDefault="00B759A0"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B759A0" w:rsidRPr="009C2466" w:rsidRDefault="00B759A0" w:rsidP="00B759A0">
            <w:pPr>
              <w:spacing w:line="240" w:lineRule="auto"/>
              <w:rPr>
                <w:rFonts w:ascii="Times New Roman" w:hAnsi="Times New Roman" w:cs="Times New Roman"/>
                <w:color w:val="FF0000"/>
                <w:sz w:val="20"/>
                <w:szCs w:val="20"/>
                <w:lang w:val="ru-RU"/>
              </w:rPr>
            </w:pPr>
          </w:p>
        </w:tc>
        <w:tc>
          <w:tcPr>
            <w:tcW w:w="2215" w:type="dxa"/>
            <w:shd w:val="clear" w:color="auto" w:fill="auto"/>
          </w:tcPr>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B759A0" w:rsidRPr="00183A94" w:rsidRDefault="00B759A0"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B759A0" w:rsidRPr="00A7331C" w:rsidRDefault="00B759A0"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B759A0" w:rsidRPr="00A7331C" w:rsidRDefault="00B759A0"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B759A0" w:rsidRPr="009F474C"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E141B4"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B759A0" w:rsidRPr="007E031E" w:rsidRDefault="00B759A0"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B759A0" w:rsidRPr="00B759A0" w:rsidRDefault="00B759A0"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B759A0" w:rsidRPr="00B759A0" w:rsidRDefault="00B759A0"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B759A0" w:rsidRPr="007E031E" w:rsidRDefault="00B759A0"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B759A0" w:rsidRPr="000F2833" w:rsidRDefault="00B759A0"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4D7C81" w:rsidRDefault="004B2B72" w:rsidP="009D0CF4">
            <w:pPr>
              <w:spacing w:after="0" w:line="240" w:lineRule="auto"/>
              <w:rPr>
                <w:rFonts w:ascii="Times New Roman" w:eastAsia="Times New Roman" w:hAnsi="Times New Roman" w:cs="Times New Roman"/>
                <w:color w:val="000000"/>
                <w:sz w:val="20"/>
                <w:szCs w:val="20"/>
                <w:lang w:val="ru-RU" w:eastAsia="ru-RU" w:bidi="ar-SA"/>
              </w:rPr>
            </w:pPr>
            <w:r w:rsidRPr="004D7C81">
              <w:rPr>
                <w:rFonts w:ascii="Times New Roman" w:eastAsia="Times New Roman" w:hAnsi="Times New Roman" w:cs="Times New Roman"/>
                <w:color w:val="000000"/>
                <w:sz w:val="20"/>
                <w:szCs w:val="20"/>
                <w:lang w:val="ru-RU" w:eastAsia="ru-RU" w:bidi="ar-SA"/>
              </w:rPr>
              <w:t xml:space="preserve"> </w:t>
            </w:r>
            <w:r w:rsidRPr="00C246E0">
              <w:rPr>
                <w:rFonts w:ascii="Times New Roman" w:hAnsi="Times New Roman" w:cs="Times New Roman"/>
                <w:sz w:val="20"/>
                <w:szCs w:val="20"/>
                <w:lang w:val="ru-RU"/>
              </w:rPr>
              <w:t>Блок:  Б</w:t>
            </w:r>
            <w:proofErr w:type="gramStart"/>
            <w:r w:rsidRPr="00C246E0">
              <w:rPr>
                <w:rFonts w:ascii="Times New Roman" w:hAnsi="Times New Roman" w:cs="Times New Roman"/>
                <w:sz w:val="20"/>
                <w:szCs w:val="20"/>
                <w:lang w:val="ru-RU"/>
              </w:rPr>
              <w:t>1</w:t>
            </w:r>
            <w:proofErr w:type="gramEnd"/>
            <w:r w:rsidRPr="00C246E0">
              <w:rPr>
                <w:rFonts w:ascii="Times New Roman" w:hAnsi="Times New Roman" w:cs="Times New Roman"/>
                <w:sz w:val="20"/>
                <w:szCs w:val="20"/>
                <w:lang w:val="ru-RU"/>
              </w:rPr>
              <w:t xml:space="preserve">.В.5 </w:t>
            </w:r>
            <w:r w:rsidRPr="004D7C81">
              <w:rPr>
                <w:rFonts w:ascii="Times New Roman" w:eastAsia="Times New Roman" w:hAnsi="Times New Roman" w:cs="Times New Roman"/>
                <w:color w:val="000000"/>
                <w:sz w:val="20"/>
                <w:szCs w:val="20"/>
                <w:lang w:val="ru-RU" w:eastAsia="ru-RU" w:bidi="ar-SA"/>
              </w:rPr>
              <w:t>Теоретические и практические проблемы толкования норм уголовного закона в Постановлениях Пленума Верховного Суда Российской Федерации</w:t>
            </w:r>
          </w:p>
        </w:tc>
        <w:tc>
          <w:tcPr>
            <w:tcW w:w="2215" w:type="dxa"/>
            <w:shd w:val="clear" w:color="auto" w:fill="auto"/>
          </w:tcPr>
          <w:p w:rsidR="004B2B72" w:rsidRPr="00011573" w:rsidRDefault="004B2B72" w:rsidP="00B759A0">
            <w:pP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011573" w:rsidRDefault="004B2B72" w:rsidP="00B759A0">
            <w:pPr>
              <w:tabs>
                <w:tab w:val="right" w:pos="3470"/>
              </w:tabs>
              <w:jc w:val="center"/>
              <w:rPr>
                <w:sz w:val="20"/>
                <w:szCs w:val="20"/>
              </w:rPr>
            </w:pPr>
            <w:r w:rsidRPr="00011573">
              <w:rPr>
                <w:rFonts w:ascii="Times New Roman" w:hAnsi="Times New Roman"/>
                <w:sz w:val="20"/>
                <w:szCs w:val="20"/>
                <w:lang w:val="ru-RU" w:eastAsia="ru-RU"/>
              </w:rPr>
              <w:t xml:space="preserve"> № </w:t>
            </w:r>
            <w:r w:rsidRPr="00011573">
              <w:rPr>
                <w:rFonts w:ascii="Times New Roman" w:hAnsi="Times New Roman"/>
                <w:sz w:val="20"/>
                <w:szCs w:val="20"/>
                <w:lang w:val="ru-RU"/>
              </w:rPr>
              <w:t xml:space="preserve"> 125</w:t>
            </w:r>
            <w:r w:rsidRPr="00011573">
              <w:rPr>
                <w:rFonts w:ascii="Times New Roman" w:hAnsi="Times New Roman"/>
                <w:sz w:val="20"/>
                <w:szCs w:val="20"/>
                <w:lang w:val="ru-RU" w:eastAsia="ru-RU"/>
              </w:rPr>
              <w:t xml:space="preserve"> (либо аналог)</w:t>
            </w:r>
            <w:r w:rsidRPr="00011573">
              <w:rPr>
                <w:sz w:val="20"/>
                <w:szCs w:val="20"/>
              </w:rPr>
              <w:t xml:space="preserve"> </w:t>
            </w:r>
          </w:p>
        </w:tc>
        <w:tc>
          <w:tcPr>
            <w:tcW w:w="2860" w:type="dxa"/>
            <w:shd w:val="clear" w:color="auto" w:fill="auto"/>
          </w:tcPr>
          <w:p w:rsidR="004B2B72" w:rsidRPr="00011573" w:rsidRDefault="004B2B72" w:rsidP="00B759A0">
            <w:pPr>
              <w:pStyle w:val="ConsPlusNormal"/>
              <w:spacing w:line="256" w:lineRule="auto"/>
              <w:jc w:val="both"/>
              <w:rPr>
                <w:rFonts w:ascii="Times New Roman" w:hAnsi="Times New Roman" w:cs="Times New Roman"/>
              </w:rPr>
            </w:pPr>
            <w:r w:rsidRPr="00011573">
              <w:rPr>
                <w:rFonts w:ascii="Times New Roman" w:hAnsi="Times New Roman" w:cs="Times New Roman"/>
                <w:lang w:eastAsia="en-US"/>
              </w:rPr>
              <w:t>Столы, стулья, доска, дидактические материалы; технические средства: экран</w:t>
            </w:r>
          </w:p>
          <w:p w:rsidR="004B2B72" w:rsidRPr="00011573" w:rsidRDefault="004B2B72" w:rsidP="00B759A0">
            <w:pPr>
              <w:pStyle w:val="ConsPlusNormal"/>
              <w:spacing w:line="256" w:lineRule="auto"/>
              <w:jc w:val="both"/>
              <w:rPr>
                <w:rFonts w:ascii="Times New Roman" w:hAnsi="Times New Roman" w:cs="Times New Roman"/>
                <w:lang w:eastAsia="en-US"/>
              </w:rPr>
            </w:pPr>
          </w:p>
          <w:p w:rsidR="004B2B72" w:rsidRPr="00011573" w:rsidRDefault="004B2B72" w:rsidP="00B759A0">
            <w:pPr>
              <w:pStyle w:val="ConsPlusNormal"/>
              <w:spacing w:line="256" w:lineRule="auto"/>
              <w:jc w:val="both"/>
              <w:rPr>
                <w:rFonts w:ascii="Times New Roman" w:hAnsi="Times New Roman" w:cs="Times New Roman"/>
                <w:lang w:eastAsia="en-US"/>
              </w:rPr>
            </w:pPr>
          </w:p>
          <w:p w:rsidR="004B2B72" w:rsidRPr="00011573" w:rsidRDefault="004B2B72" w:rsidP="00B759A0">
            <w:pPr>
              <w:jc w:val="both"/>
              <w:rPr>
                <w:rFonts w:ascii="Times New Roman" w:hAnsi="Times New Roman"/>
                <w:sz w:val="20"/>
                <w:szCs w:val="20"/>
                <w:lang w:val="ru-RU"/>
              </w:rPr>
            </w:pPr>
            <w:r w:rsidRPr="00011573">
              <w:rPr>
                <w:rFonts w:ascii="Times New Roman" w:hAnsi="Times New Roman"/>
                <w:sz w:val="20"/>
                <w:szCs w:val="20"/>
                <w:lang w:val="ru-RU"/>
              </w:rPr>
              <w:t>Переносной мультимедийный комплект с ноутбуком</w:t>
            </w:r>
          </w:p>
          <w:p w:rsidR="004B2B72" w:rsidRPr="00011573" w:rsidRDefault="004B2B72" w:rsidP="00B759A0">
            <w:pPr>
              <w:pStyle w:val="ConsPlusNormal"/>
              <w:spacing w:line="256" w:lineRule="auto"/>
              <w:jc w:val="both"/>
              <w:rPr>
                <w:rFonts w:ascii="Times New Roman" w:hAnsi="Times New Roman" w:cs="Times New Roman"/>
                <w:lang w:eastAsia="en-US"/>
              </w:rPr>
            </w:pPr>
          </w:p>
          <w:p w:rsidR="004B2B72" w:rsidRPr="00011573" w:rsidRDefault="004B2B72" w:rsidP="00B759A0">
            <w:pPr>
              <w:pStyle w:val="ConsPlusNormal"/>
              <w:spacing w:line="256" w:lineRule="auto"/>
              <w:jc w:val="both"/>
              <w:rPr>
                <w:rFonts w:ascii="Times New Roman" w:hAnsi="Times New Roman" w:cs="Times New Roman"/>
                <w:lang w:eastAsia="en-US"/>
              </w:rPr>
            </w:pPr>
          </w:p>
          <w:p w:rsidR="004B2B72" w:rsidRPr="00011573" w:rsidRDefault="004B2B72" w:rsidP="00B759A0">
            <w:pPr>
              <w:pStyle w:val="ConsPlusNormal"/>
              <w:spacing w:line="256" w:lineRule="auto"/>
              <w:jc w:val="both"/>
              <w:rPr>
                <w:rFonts w:ascii="Times New Roman" w:hAnsi="Times New Roman" w:cs="Times New Roman"/>
                <w:lang w:eastAsia="en-US"/>
              </w:rPr>
            </w:pPr>
          </w:p>
          <w:p w:rsidR="004B2B72" w:rsidRPr="00011573" w:rsidRDefault="004B2B72" w:rsidP="00B759A0">
            <w:pPr>
              <w:pStyle w:val="ConsPlusNormal"/>
              <w:spacing w:line="256" w:lineRule="auto"/>
              <w:jc w:val="both"/>
              <w:rPr>
                <w:rFonts w:ascii="Times New Roman" w:hAnsi="Times New Roman" w:cs="Times New Roman"/>
                <w:lang w:eastAsia="en-US"/>
              </w:rPr>
            </w:pPr>
          </w:p>
          <w:p w:rsidR="004B2B72" w:rsidRPr="00011573" w:rsidRDefault="004B2B72" w:rsidP="00B759A0">
            <w:pPr>
              <w:pStyle w:val="ConsPlusNormal"/>
              <w:spacing w:line="256" w:lineRule="auto"/>
              <w:jc w:val="both"/>
              <w:rPr>
                <w:rFonts w:ascii="Times New Roman" w:hAnsi="Times New Roman" w:cs="Times New Roman"/>
                <w:lang w:eastAsia="en-US"/>
              </w:rPr>
            </w:pPr>
          </w:p>
          <w:p w:rsidR="004B2B72" w:rsidRPr="00011573" w:rsidRDefault="004B2B72" w:rsidP="00B759A0">
            <w:pPr>
              <w:pStyle w:val="ConsPlusNormal"/>
              <w:spacing w:line="256" w:lineRule="auto"/>
              <w:jc w:val="both"/>
              <w:rPr>
                <w:rFonts w:ascii="Times New Roman" w:hAnsi="Times New Roman" w:cs="Times New Roman"/>
                <w:lang w:eastAsia="en-US"/>
              </w:rPr>
            </w:pPr>
          </w:p>
          <w:p w:rsidR="004B2B72" w:rsidRPr="00011573" w:rsidRDefault="004B2B72" w:rsidP="00B759A0">
            <w:pPr>
              <w:pStyle w:val="ConsPlusNormal"/>
              <w:spacing w:line="256" w:lineRule="auto"/>
              <w:jc w:val="both"/>
              <w:rPr>
                <w:rFonts w:ascii="Times New Roman" w:hAnsi="Times New Roman" w:cs="Times New Roman"/>
                <w:lang w:eastAsia="en-US"/>
              </w:rPr>
            </w:pPr>
          </w:p>
          <w:p w:rsidR="004B2B72" w:rsidRPr="00011573" w:rsidRDefault="004B2B72" w:rsidP="00B759A0">
            <w:pPr>
              <w:pStyle w:val="ConsPlusNormal"/>
              <w:spacing w:line="256" w:lineRule="auto"/>
              <w:jc w:val="both"/>
              <w:rPr>
                <w:rFonts w:ascii="Times New Roman" w:hAnsi="Times New Roman" w:cs="Times New Roman"/>
                <w:lang w:eastAsia="en-US"/>
              </w:rPr>
            </w:pPr>
          </w:p>
          <w:p w:rsidR="004B2B72" w:rsidRPr="00011573" w:rsidRDefault="004B2B72" w:rsidP="00B759A0">
            <w:pPr>
              <w:pStyle w:val="ConsPlusNormal"/>
              <w:spacing w:line="256" w:lineRule="auto"/>
              <w:jc w:val="both"/>
              <w:rPr>
                <w:rFonts w:ascii="Times New Roman" w:hAnsi="Times New Roman" w:cs="Times New Roman"/>
                <w:lang w:eastAsia="en-US"/>
              </w:rPr>
            </w:pPr>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B759A0">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w:t>
            </w:r>
            <w:r>
              <w:rPr>
                <w:rFonts w:ascii="Times New Roman" w:hAnsi="Times New Roman"/>
                <w:sz w:val="20"/>
                <w:szCs w:val="20"/>
                <w:lang w:val="ru-RU" w:eastAsia="ru-RU"/>
              </w:rPr>
              <w:lastRenderedPageBreak/>
              <w:t>работы текущего контроля и промежуточной аттестации</w:t>
            </w:r>
          </w:p>
          <w:p w:rsidR="004B2B72" w:rsidRPr="00676D77" w:rsidRDefault="004B2B72"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B759A0">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lastRenderedPageBreak/>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4B2B72" w:rsidRPr="00694EA8" w:rsidRDefault="004B2B72" w:rsidP="00B759A0">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4B2B72" w:rsidRPr="00A7331C" w:rsidRDefault="004B2B72" w:rsidP="00B759A0">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B759A0">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B759A0">
            <w:pPr>
              <w:spacing w:line="240" w:lineRule="auto"/>
              <w:jc w:val="both"/>
              <w:rPr>
                <w:rFonts w:ascii="Times New Roman" w:hAnsi="Times New Roman" w:cs="Times New Roman"/>
                <w:bCs/>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.В.6 История и методология юридической науки</w:t>
            </w:r>
          </w:p>
        </w:tc>
        <w:tc>
          <w:tcPr>
            <w:tcW w:w="2215" w:type="dxa"/>
            <w:shd w:val="clear" w:color="auto" w:fill="auto"/>
          </w:tcPr>
          <w:p w:rsidR="004B2B72" w:rsidRPr="00676D77" w:rsidRDefault="004B2B72"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roofErr w:type="gramEnd"/>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676D77" w:rsidRDefault="004B2B72"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w:t>
            </w:r>
            <w:r>
              <w:rPr>
                <w:rFonts w:ascii="Times New Roman" w:hAnsi="Times New Roman"/>
                <w:sz w:val="20"/>
                <w:szCs w:val="20"/>
                <w:lang w:val="ru-RU" w:eastAsia="ru-RU"/>
              </w:rPr>
              <w:lastRenderedPageBreak/>
              <w:t>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123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B759A0">
            <w:pPr>
              <w:spacing w:after="160" w:line="259" w:lineRule="auto"/>
              <w:jc w:val="center"/>
              <w:rPr>
                <w:rFonts w:ascii="Times New Roman" w:hAnsi="Times New Roman"/>
                <w:bCs/>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кафедра, </w:t>
            </w:r>
            <w:r w:rsidRPr="00A7331C">
              <w:rPr>
                <w:rFonts w:ascii="Times New Roman" w:hAnsi="Times New Roman"/>
                <w:sz w:val="20"/>
                <w:szCs w:val="20"/>
                <w:lang w:val="ru-RU"/>
              </w:rPr>
              <w:lastRenderedPageBreak/>
              <w:t xml:space="preserve">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B759A0">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B759A0">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183A94" w:rsidRDefault="004B2B72"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w:t>
            </w:r>
            <w:r>
              <w:rPr>
                <w:rFonts w:ascii="Times New Roman" w:hAnsi="Times New Roman"/>
                <w:sz w:val="20"/>
                <w:szCs w:val="20"/>
                <w:lang w:val="ru-RU" w:eastAsia="ru-RU"/>
              </w:rPr>
              <w:lastRenderedPageBreak/>
              <w:t>исследовательской работы обучающихся</w:t>
            </w:r>
          </w:p>
          <w:p w:rsidR="004B2B72" w:rsidRPr="00183A94" w:rsidRDefault="004B2B72"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.В.7</w:t>
            </w:r>
            <w:r w:rsidRPr="009C2466">
              <w:rPr>
                <w:rFonts w:ascii="Times New Roman" w:hAnsi="Times New Roman" w:cs="Times New Roman"/>
                <w:color w:val="000000"/>
                <w:sz w:val="20"/>
                <w:szCs w:val="20"/>
                <w:lang w:val="ru-RU"/>
              </w:rPr>
              <w:t xml:space="preserve"> Актуальные проблемы уголовно-процессуального права</w:t>
            </w:r>
          </w:p>
        </w:tc>
        <w:tc>
          <w:tcPr>
            <w:tcW w:w="2215" w:type="dxa"/>
            <w:shd w:val="clear" w:color="auto" w:fill="auto"/>
          </w:tcPr>
          <w:p w:rsidR="004B2B72" w:rsidRPr="00676D77" w:rsidRDefault="004B2B72"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roofErr w:type="gramEnd"/>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B759A0">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B759A0">
            <w:pPr>
              <w:spacing w:after="160" w:line="259" w:lineRule="auto"/>
              <w:jc w:val="center"/>
              <w:rPr>
                <w:rFonts w:ascii="Times New Roman" w:hAnsi="Times New Roman"/>
                <w:sz w:val="20"/>
                <w:szCs w:val="20"/>
                <w:lang w:val="ru-RU"/>
              </w:rPr>
            </w:pPr>
          </w:p>
          <w:p w:rsidR="004B2B72" w:rsidRPr="00A7331C" w:rsidRDefault="004B2B72" w:rsidP="00B759A0">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B759A0">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B759A0">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w:t>
            </w:r>
            <w:r>
              <w:rPr>
                <w:rFonts w:ascii="Times New Roman" w:hAnsi="Times New Roman"/>
                <w:sz w:val="20"/>
                <w:szCs w:val="20"/>
                <w:lang w:val="ru-RU" w:eastAsia="ru-RU"/>
              </w:rPr>
              <w:lastRenderedPageBreak/>
              <w:t>в электронную информационно-образовательную среду организации, научно-исследовательской работы обучающихся</w:t>
            </w:r>
          </w:p>
          <w:p w:rsidR="004B2B72" w:rsidRPr="00183A94" w:rsidRDefault="004B2B72"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 xml:space="preserve">резентационные и </w:t>
            </w:r>
            <w:r w:rsidRPr="00A7331C">
              <w:rPr>
                <w:rFonts w:ascii="Times New Roman" w:hAnsi="Times New Roman"/>
                <w:bCs/>
                <w:sz w:val="20"/>
                <w:szCs w:val="20"/>
                <w:lang w:val="ru-RU"/>
              </w:rPr>
              <w:lastRenderedPageBreak/>
              <w:t>раздаточные материалы</w:t>
            </w:r>
            <w:proofErr w:type="gramEnd"/>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.В.8</w:t>
            </w:r>
            <w:r w:rsidRPr="009C2466">
              <w:rPr>
                <w:rFonts w:ascii="Times New Roman" w:hAnsi="Times New Roman" w:cs="Times New Roman"/>
                <w:color w:val="000000"/>
                <w:sz w:val="20"/>
                <w:szCs w:val="20"/>
                <w:lang w:val="ru-RU"/>
              </w:rPr>
              <w:t xml:space="preserve"> Учение о преступлении и составе преступления</w:t>
            </w:r>
          </w:p>
        </w:tc>
        <w:tc>
          <w:tcPr>
            <w:tcW w:w="2215" w:type="dxa"/>
            <w:shd w:val="clear" w:color="auto" w:fill="auto"/>
          </w:tcPr>
          <w:p w:rsidR="004B2B72" w:rsidRPr="00676D77" w:rsidRDefault="004B2B72"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B759A0">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4B2B72" w:rsidRPr="00694EA8" w:rsidRDefault="004B2B72"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B759A0">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B759A0">
            <w:pPr>
              <w:spacing w:after="160" w:line="259" w:lineRule="auto"/>
              <w:jc w:val="center"/>
              <w:rPr>
                <w:rFonts w:ascii="Times New Roman" w:hAnsi="Times New Roman"/>
                <w:sz w:val="20"/>
                <w:szCs w:val="20"/>
                <w:lang w:val="ru-RU"/>
              </w:rPr>
            </w:pPr>
          </w:p>
          <w:p w:rsidR="004B2B72" w:rsidRPr="00A7331C" w:rsidRDefault="004B2B72" w:rsidP="00B759A0">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B759A0">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B759A0">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w:t>
            </w:r>
            <w:r>
              <w:rPr>
                <w:rFonts w:ascii="Times New Roman" w:hAnsi="Times New Roman"/>
                <w:sz w:val="20"/>
                <w:szCs w:val="20"/>
                <w:lang w:val="ru-RU" w:eastAsia="ru-RU"/>
              </w:rPr>
              <w:lastRenderedPageBreak/>
              <w:t>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w:t>
            </w:r>
            <w:r w:rsidRPr="00A7331C">
              <w:rPr>
                <w:rFonts w:ascii="Times New Roman" w:hAnsi="Times New Roman" w:cs="Times New Roman"/>
              </w:rPr>
              <w:lastRenderedPageBreak/>
              <w:t>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.В.9</w:t>
            </w:r>
            <w:r w:rsidRPr="009C2466">
              <w:rPr>
                <w:rFonts w:ascii="Times New Roman" w:hAnsi="Times New Roman" w:cs="Times New Roman"/>
                <w:color w:val="000000"/>
                <w:sz w:val="20"/>
                <w:szCs w:val="20"/>
                <w:lang w:val="ru-RU"/>
              </w:rPr>
              <w:t xml:space="preserve"> Теория квалификации преступлений</w:t>
            </w:r>
          </w:p>
        </w:tc>
        <w:tc>
          <w:tcPr>
            <w:tcW w:w="2215" w:type="dxa"/>
            <w:shd w:val="clear" w:color="auto" w:fill="auto"/>
          </w:tcPr>
          <w:p w:rsidR="004B2B72" w:rsidRPr="00676D77" w:rsidRDefault="004B2B72"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lastRenderedPageBreak/>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xml:space="preserve"> проектор мультимедийный; экран с электроприводом, ноутбук, д</w:t>
            </w:r>
            <w:r w:rsidRPr="00A7331C">
              <w:rPr>
                <w:rFonts w:ascii="Times New Roman" w:hAnsi="Times New Roman" w:cs="Times New Roman"/>
                <w:bCs/>
              </w:rPr>
              <w:t>идактические материалы, презентационные и раздаточные материалы, информационные стенды</w:t>
            </w:r>
          </w:p>
          <w:p w:rsidR="004B2B72" w:rsidRPr="00A7331C" w:rsidRDefault="004B2B72"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B759A0">
            <w:pPr>
              <w:spacing w:line="240" w:lineRule="auto"/>
              <w:rPr>
                <w:rFonts w:ascii="Times New Roman" w:hAnsi="Times New Roman" w:cs="Times New Roman"/>
                <w:sz w:val="20"/>
                <w:szCs w:val="20"/>
                <w:lang w:val="ru-RU"/>
              </w:rPr>
            </w:pPr>
          </w:p>
        </w:tc>
        <w:tc>
          <w:tcPr>
            <w:tcW w:w="2215" w:type="dxa"/>
            <w:shd w:val="clear" w:color="auto" w:fill="auto"/>
          </w:tcPr>
          <w:p w:rsidR="004B2B72" w:rsidRPr="0035553C" w:rsidRDefault="004B2B72" w:rsidP="00B759A0">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4B2B72" w:rsidRPr="0035553C" w:rsidRDefault="004B2B72" w:rsidP="00B759A0">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4B2B72" w:rsidRPr="0035553C" w:rsidRDefault="004B2B72" w:rsidP="00B759A0">
            <w:pPr>
              <w:spacing w:after="160" w:line="259" w:lineRule="auto"/>
              <w:jc w:val="center"/>
              <w:rPr>
                <w:rFonts w:ascii="Times New Roman" w:hAnsi="Times New Roman"/>
                <w:sz w:val="20"/>
                <w:szCs w:val="20"/>
                <w:lang w:val="ru-RU"/>
              </w:rPr>
            </w:pPr>
          </w:p>
        </w:tc>
        <w:tc>
          <w:tcPr>
            <w:tcW w:w="2860" w:type="dxa"/>
            <w:shd w:val="clear" w:color="auto" w:fill="auto"/>
          </w:tcPr>
          <w:p w:rsidR="004B2B72" w:rsidRDefault="004B2B72" w:rsidP="00B759A0">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4B2B72" w:rsidRPr="00694EA8" w:rsidRDefault="004B2B72"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B759A0">
            <w:pPr>
              <w:jc w:val="center"/>
              <w:rPr>
                <w:rFonts w:ascii="Times New Roman" w:hAnsi="Times New Roman"/>
                <w:sz w:val="20"/>
                <w:szCs w:val="20"/>
                <w:lang w:val="ru-RU"/>
              </w:rPr>
            </w:pPr>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B759A0">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B759A0">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B759A0">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B759A0">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.В.10</w:t>
            </w:r>
            <w:r w:rsidRPr="009C2466">
              <w:rPr>
                <w:rFonts w:ascii="Times New Roman" w:hAnsi="Times New Roman" w:cs="Times New Roman"/>
                <w:color w:val="000000"/>
                <w:sz w:val="20"/>
                <w:szCs w:val="20"/>
                <w:lang w:val="ru-RU"/>
              </w:rPr>
              <w:t xml:space="preserve"> Теоретические основы доказывания в уголовном процессе</w:t>
            </w:r>
          </w:p>
        </w:tc>
        <w:tc>
          <w:tcPr>
            <w:tcW w:w="2215" w:type="dxa"/>
            <w:shd w:val="clear" w:color="auto" w:fill="auto"/>
          </w:tcPr>
          <w:p w:rsidR="004B2B72" w:rsidRPr="00676D77" w:rsidRDefault="004B2B72" w:rsidP="00B759A0">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w:t>
            </w:r>
            <w:r>
              <w:rPr>
                <w:rFonts w:ascii="Times New Roman" w:hAnsi="Times New Roman"/>
                <w:sz w:val="20"/>
                <w:szCs w:val="20"/>
                <w:lang w:val="ru-RU" w:eastAsia="ru-RU"/>
              </w:rPr>
              <w:lastRenderedPageBreak/>
              <w:t>работы текущего контроля и промежуточной аттестации</w:t>
            </w:r>
          </w:p>
          <w:p w:rsidR="004B2B72" w:rsidRPr="00676D77" w:rsidRDefault="004B2B72"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402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Столы, стулья, доска презентационные и раздаточные материалы</w:t>
            </w:r>
          </w:p>
          <w:p w:rsidR="004B2B72" w:rsidRPr="00694EA8" w:rsidRDefault="004B2B72"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B759A0">
            <w:pPr>
              <w:pStyle w:val="ConsPlusNormal"/>
              <w:spacing w:line="256" w:lineRule="auto"/>
              <w:jc w:val="center"/>
              <w:rPr>
                <w:rFonts w:ascii="Times New Roman" w:hAnsi="Times New Roman" w:cs="Times New Roman"/>
              </w:rPr>
            </w:pPr>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B759A0">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B759A0">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B759A0">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B759A0">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B759A0">
            <w:pPr>
              <w:spacing w:after="160" w:line="259" w:lineRule="auto"/>
              <w:jc w:val="center"/>
              <w:rPr>
                <w:rFonts w:ascii="Times New Roman" w:hAnsi="Times New Roman"/>
                <w:sz w:val="20"/>
                <w:szCs w:val="20"/>
                <w:lang w:val="ru-RU"/>
              </w:rPr>
            </w:pPr>
          </w:p>
          <w:p w:rsidR="004B2B72" w:rsidRPr="00A7331C" w:rsidRDefault="004B2B72" w:rsidP="00B759A0">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B759A0">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B759A0">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B759A0">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B759A0">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B759A0">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B759A0">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B759A0">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B759A0">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 xml:space="preserve">.В.11 </w:t>
            </w:r>
            <w:r w:rsidRPr="009C2466">
              <w:rPr>
                <w:rFonts w:ascii="Times New Roman" w:hAnsi="Times New Roman" w:cs="Times New Roman"/>
                <w:sz w:val="20"/>
                <w:szCs w:val="20"/>
                <w:lang w:val="ru-RU"/>
              </w:rPr>
              <w:lastRenderedPageBreak/>
              <w:t>Уголовное наказание и правила его назначения</w:t>
            </w:r>
          </w:p>
        </w:tc>
        <w:tc>
          <w:tcPr>
            <w:tcW w:w="2215" w:type="dxa"/>
            <w:shd w:val="clear" w:color="auto" w:fill="auto"/>
          </w:tcPr>
          <w:p w:rsidR="004B2B72" w:rsidRPr="00676D77" w:rsidRDefault="004B2B72" w:rsidP="00B759A0">
            <w:pPr>
              <w:jc w:val="center"/>
              <w:rPr>
                <w:rFonts w:ascii="Times New Roman" w:hAnsi="Times New Roman"/>
                <w:sz w:val="20"/>
                <w:szCs w:val="20"/>
                <w:lang w:val="ru-RU" w:eastAsia="ru-RU"/>
              </w:rPr>
            </w:pPr>
            <w:r>
              <w:rPr>
                <w:rFonts w:ascii="Times New Roman" w:hAnsi="Times New Roman"/>
                <w:sz w:val="20"/>
                <w:szCs w:val="20"/>
                <w:lang w:val="ru-RU" w:eastAsia="ru-RU"/>
              </w:rPr>
              <w:lastRenderedPageBreak/>
              <w:t xml:space="preserve">Учебная аудитория для </w:t>
            </w:r>
            <w:r>
              <w:rPr>
                <w:rFonts w:ascii="Times New Roman" w:hAnsi="Times New Roman"/>
                <w:sz w:val="20"/>
                <w:szCs w:val="20"/>
                <w:lang w:val="ru-RU" w:eastAsia="ru-RU"/>
              </w:rPr>
              <w:lastRenderedPageBreak/>
              <w:t>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B759A0">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roofErr w:type="gramStart"/>
            <w:r>
              <w:rPr>
                <w:rFonts w:ascii="Times New Roman" w:hAnsi="Times New Roman" w:cs="Times New Roman"/>
                <w:lang w:eastAsia="en-US"/>
              </w:rPr>
              <w:lastRenderedPageBreak/>
              <w:t>Ст</w:t>
            </w:r>
            <w:r w:rsidRPr="00A7331C">
              <w:rPr>
                <w:rFonts w:ascii="Times New Roman" w:hAnsi="Times New Roman" w:cs="Times New Roman"/>
                <w:lang w:eastAsia="en-US"/>
              </w:rPr>
              <w:t>олы, стулья, доска, информационные стенды, дидактические материалы; технические средства: проектор, ноутбук, моторизированный экран, микрофон, акустические системы</w:t>
            </w:r>
            <w:proofErr w:type="gramEnd"/>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p w:rsidR="004B2B72" w:rsidRPr="00A7331C" w:rsidRDefault="004B2B72" w:rsidP="00B759A0">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B759A0">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B759A0">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B759A0">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B759A0">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B759A0">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35553C" w:rsidRDefault="004B2B72" w:rsidP="0061486E">
            <w:pPr>
              <w:jc w:val="center"/>
              <w:rPr>
                <w:rFonts w:ascii="Times New Roman" w:hAnsi="Times New Roman"/>
                <w:sz w:val="20"/>
                <w:szCs w:val="20"/>
                <w:lang w:val="ru-RU" w:eastAsia="ru-RU"/>
              </w:rPr>
            </w:pPr>
          </w:p>
          <w:p w:rsidR="004B2B72" w:rsidRPr="0035553C" w:rsidRDefault="004B2B72" w:rsidP="0061486E">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4B2B72" w:rsidRPr="0035553C" w:rsidRDefault="004B2B72" w:rsidP="0061486E">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4B2B72" w:rsidRPr="0035553C" w:rsidRDefault="004B2B72" w:rsidP="0061486E">
            <w:pPr>
              <w:spacing w:after="160" w:line="259" w:lineRule="auto"/>
              <w:jc w:val="center"/>
              <w:rPr>
                <w:rFonts w:ascii="Times New Roman" w:hAnsi="Times New Roman"/>
                <w:sz w:val="20"/>
                <w:szCs w:val="20"/>
                <w:lang w:val="ru-RU"/>
              </w:rPr>
            </w:pPr>
          </w:p>
        </w:tc>
        <w:tc>
          <w:tcPr>
            <w:tcW w:w="2860" w:type="dxa"/>
            <w:shd w:val="clear" w:color="auto" w:fill="auto"/>
          </w:tcPr>
          <w:p w:rsidR="004B2B72" w:rsidRDefault="004B2B72" w:rsidP="0061486E">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lastRenderedPageBreak/>
              <w:t>учебные стенды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lastRenderedPageBreak/>
              <w:t>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bCs/>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.В.12</w:t>
            </w:r>
            <w:r w:rsidRPr="009C2466">
              <w:rPr>
                <w:rFonts w:ascii="Times New Roman" w:hAnsi="Times New Roman" w:cs="Times New Roman"/>
                <w:color w:val="000000"/>
                <w:sz w:val="20"/>
                <w:szCs w:val="20"/>
                <w:lang w:val="ru-RU"/>
              </w:rPr>
              <w:t xml:space="preserve"> Уголовная политика России</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225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проектор мультимедийный; экран, д</w:t>
            </w:r>
            <w:r w:rsidRPr="00A7331C">
              <w:rPr>
                <w:rFonts w:ascii="Times New Roman" w:hAnsi="Times New Roman"/>
                <w:bCs/>
                <w:sz w:val="20"/>
                <w:szCs w:val="20"/>
                <w:lang w:val="ru-RU"/>
              </w:rPr>
              <w:t>идактические материалы, презентационные и раздаточные материалы, информационные стенды, портреты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.В.13</w:t>
            </w:r>
            <w:r w:rsidRPr="009C2466">
              <w:rPr>
                <w:rFonts w:ascii="Times New Roman" w:hAnsi="Times New Roman" w:cs="Times New Roman"/>
                <w:color w:val="000000"/>
                <w:sz w:val="20"/>
                <w:szCs w:val="20"/>
                <w:lang w:val="ru-RU"/>
              </w:rPr>
              <w:t xml:space="preserve"> Актуальные проблемы предупреждения преступлений</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236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spacing w:after="160" w:line="259" w:lineRule="auto"/>
              <w:jc w:val="center"/>
              <w:rPr>
                <w:rFonts w:ascii="Times New Roman" w:hAnsi="Times New Roman"/>
                <w:sz w:val="20"/>
                <w:szCs w:val="20"/>
                <w:lang w:val="ru-RU"/>
              </w:rPr>
            </w:pPr>
            <w:r w:rsidRPr="00A7331C">
              <w:rPr>
                <w:rFonts w:ascii="Times New Roman" w:hAnsi="Times New Roman"/>
                <w:sz w:val="20"/>
                <w:szCs w:val="20"/>
                <w:lang w:val="ru-RU"/>
              </w:rPr>
              <w:t>Столы, стулья, доска проектор мультимедийный; ноутбук, д</w:t>
            </w:r>
            <w:r w:rsidRPr="00A7331C">
              <w:rPr>
                <w:rFonts w:ascii="Times New Roman" w:hAnsi="Times New Roman"/>
                <w:bCs/>
                <w:sz w:val="20"/>
                <w:szCs w:val="20"/>
                <w:lang w:val="ru-RU"/>
              </w:rPr>
              <w:t>идактические материалы, презентационные и раздаточные материалы</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676D77" w:rsidRDefault="004B2B72" w:rsidP="0061486E">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4B2B72" w:rsidRPr="00676D77" w:rsidRDefault="004B2B72" w:rsidP="0061486E">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4B2B72" w:rsidRPr="00676D77"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sidRPr="00A7331C">
              <w:rPr>
                <w:rFonts w:ascii="Times New Roman" w:hAnsi="Times New Roman" w:cs="Times New Roman"/>
              </w:rPr>
              <w:lastRenderedPageBreak/>
              <w:t>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.В.14</w:t>
            </w:r>
            <w:r w:rsidRPr="009C2466">
              <w:rPr>
                <w:rFonts w:ascii="Times New Roman" w:hAnsi="Times New Roman" w:cs="Times New Roman"/>
                <w:color w:val="000000"/>
                <w:sz w:val="20"/>
                <w:szCs w:val="20"/>
                <w:lang w:val="ru-RU"/>
              </w:rPr>
              <w:t xml:space="preserve"> Международное уголовное право</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212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bCs/>
                <w:sz w:val="20"/>
                <w:szCs w:val="20"/>
                <w:lang w:val="ru-RU"/>
              </w:rPr>
            </w:pPr>
            <w:r w:rsidRPr="00A7331C">
              <w:rPr>
                <w:rFonts w:ascii="Times New Roman" w:hAnsi="Times New Roman"/>
                <w:sz w:val="20"/>
                <w:szCs w:val="20"/>
                <w:lang w:val="ru-RU"/>
              </w:rPr>
              <w:t>Столы, стулья, доска, д</w:t>
            </w:r>
            <w:r w:rsidRPr="00A7331C">
              <w:rPr>
                <w:rFonts w:ascii="Times New Roman" w:hAnsi="Times New Roman"/>
                <w:bCs/>
                <w:sz w:val="20"/>
                <w:szCs w:val="20"/>
                <w:lang w:val="ru-RU"/>
              </w:rPr>
              <w:t>идактические материалы,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w:t>
            </w:r>
            <w:r>
              <w:rPr>
                <w:rFonts w:ascii="Times New Roman" w:hAnsi="Times New Roman"/>
                <w:sz w:val="20"/>
                <w:szCs w:val="20"/>
                <w:lang w:val="ru-RU"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w:t>
            </w:r>
            <w:r w:rsidRPr="00A7331C">
              <w:rPr>
                <w:rFonts w:ascii="Times New Roman" w:hAnsi="Times New Roman" w:cs="Times New Roman"/>
              </w:rPr>
              <w:lastRenderedPageBreak/>
              <w:t>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.В.В.1.1 Письменная речь юриста</w:t>
            </w:r>
          </w:p>
        </w:tc>
        <w:tc>
          <w:tcPr>
            <w:tcW w:w="2215" w:type="dxa"/>
            <w:shd w:val="clear" w:color="auto" w:fill="auto"/>
          </w:tcPr>
          <w:p w:rsidR="004B2B72" w:rsidRPr="00011573" w:rsidRDefault="004B2B72" w:rsidP="0061486E">
            <w:pPr>
              <w:jc w:val="center"/>
              <w:rPr>
                <w:rFonts w:ascii="Times New Roman" w:hAnsi="Times New Roman"/>
                <w:sz w:val="20"/>
                <w:szCs w:val="20"/>
                <w:lang w:val="ru-RU" w:eastAsia="ru-RU"/>
              </w:rPr>
            </w:pPr>
          </w:p>
          <w:p w:rsidR="004B2B72" w:rsidRPr="00011573"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Default="004B2B72" w:rsidP="0061486E">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4B2B72" w:rsidRDefault="004B2B72" w:rsidP="0061486E">
            <w:pPr>
              <w:tabs>
                <w:tab w:val="right" w:pos="3470"/>
              </w:tabs>
              <w:jc w:val="center"/>
              <w:rPr>
                <w:sz w:val="20"/>
                <w:szCs w:val="20"/>
                <w:lang w:val="ru-RU"/>
              </w:rPr>
            </w:pPr>
          </w:p>
          <w:p w:rsidR="004B2B72" w:rsidRPr="001A2364" w:rsidRDefault="004B2B72" w:rsidP="0061486E">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lastRenderedPageBreak/>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.В.В.1.2 Русский язык в деловой документации юриста</w:t>
            </w:r>
          </w:p>
        </w:tc>
        <w:tc>
          <w:tcPr>
            <w:tcW w:w="2215" w:type="dxa"/>
            <w:shd w:val="clear" w:color="auto" w:fill="auto"/>
          </w:tcPr>
          <w:p w:rsidR="004B2B72" w:rsidRPr="00011573" w:rsidRDefault="004B2B72" w:rsidP="0061486E">
            <w:pPr>
              <w:jc w:val="center"/>
              <w:rPr>
                <w:rFonts w:ascii="Times New Roman" w:hAnsi="Times New Roman"/>
                <w:sz w:val="20"/>
                <w:szCs w:val="20"/>
                <w:lang w:val="ru-RU" w:eastAsia="ru-RU"/>
              </w:rPr>
            </w:pPr>
          </w:p>
          <w:p w:rsidR="004B2B72" w:rsidRPr="00011573"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Default="004B2B72" w:rsidP="0061486E">
            <w:pPr>
              <w:tabs>
                <w:tab w:val="right" w:pos="3470"/>
              </w:tabs>
              <w:jc w:val="center"/>
              <w:rPr>
                <w:sz w:val="20"/>
                <w:szCs w:val="20"/>
                <w:lang w:val="ru-RU"/>
              </w:rPr>
            </w:pPr>
            <w:r w:rsidRPr="00011573">
              <w:rPr>
                <w:rFonts w:ascii="Times New Roman" w:hAnsi="Times New Roman"/>
                <w:sz w:val="20"/>
                <w:szCs w:val="20"/>
                <w:lang w:val="ru-RU" w:eastAsia="ru-RU"/>
              </w:rPr>
              <w:t xml:space="preserve"> № </w:t>
            </w:r>
            <w:r>
              <w:rPr>
                <w:rFonts w:ascii="Times New Roman" w:hAnsi="Times New Roman"/>
                <w:sz w:val="20"/>
                <w:szCs w:val="20"/>
                <w:lang w:val="ru-RU"/>
              </w:rPr>
              <w:t xml:space="preserve"> 220</w:t>
            </w:r>
            <w:r w:rsidRPr="00011573">
              <w:rPr>
                <w:rFonts w:ascii="Times New Roman" w:hAnsi="Times New Roman"/>
                <w:sz w:val="20"/>
                <w:szCs w:val="20"/>
                <w:lang w:val="ru-RU" w:eastAsia="ru-RU"/>
              </w:rPr>
              <w:t xml:space="preserve"> (либо аналог)</w:t>
            </w:r>
            <w:r w:rsidRPr="00C81697">
              <w:rPr>
                <w:sz w:val="20"/>
                <w:szCs w:val="20"/>
                <w:lang w:val="ru-RU"/>
              </w:rPr>
              <w:t xml:space="preserve"> </w:t>
            </w:r>
          </w:p>
          <w:p w:rsidR="004B2B72" w:rsidRDefault="004B2B72" w:rsidP="0061486E">
            <w:pPr>
              <w:tabs>
                <w:tab w:val="right" w:pos="3470"/>
              </w:tabs>
              <w:jc w:val="center"/>
              <w:rPr>
                <w:sz w:val="20"/>
                <w:szCs w:val="20"/>
                <w:lang w:val="ru-RU"/>
              </w:rPr>
            </w:pPr>
          </w:p>
          <w:p w:rsidR="004B2B72" w:rsidRPr="001A2364" w:rsidRDefault="004B2B72" w:rsidP="0061486E">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w:t>
            </w:r>
            <w:r w:rsidRPr="00A7331C">
              <w:rPr>
                <w:rFonts w:ascii="Times New Roman" w:hAnsi="Times New Roman"/>
                <w:sz w:val="20"/>
                <w:szCs w:val="20"/>
                <w:lang w:val="ru-RU"/>
              </w:rPr>
              <w:t xml:space="preserve"> </w:t>
            </w:r>
            <w:r w:rsidRPr="00A7331C">
              <w:rPr>
                <w:rFonts w:ascii="Times New Roman" w:hAnsi="Times New Roman"/>
                <w:sz w:val="20"/>
                <w:szCs w:val="20"/>
              </w:rPr>
              <w:t>Audio</w:t>
            </w:r>
            <w:r w:rsidRPr="00A7331C">
              <w:rPr>
                <w:rFonts w:ascii="Times New Roman" w:hAnsi="Times New Roman"/>
                <w:sz w:val="20"/>
                <w:szCs w:val="20"/>
                <w:lang w:val="ru-RU"/>
              </w:rPr>
              <w:t xml:space="preserve">; Лингафонная система – </w:t>
            </w:r>
            <w:r w:rsidRPr="00A7331C">
              <w:rPr>
                <w:rFonts w:ascii="Times New Roman" w:hAnsi="Times New Roman"/>
                <w:sz w:val="20"/>
                <w:szCs w:val="20"/>
              </w:rPr>
              <w:t>Rinel</w:t>
            </w:r>
            <w:r w:rsidRPr="00A7331C">
              <w:rPr>
                <w:rFonts w:ascii="Times New Roman" w:hAnsi="Times New Roman"/>
                <w:sz w:val="20"/>
                <w:szCs w:val="20"/>
                <w:lang w:val="ru-RU"/>
              </w:rPr>
              <w:t>-</w:t>
            </w:r>
            <w:r w:rsidRPr="00A7331C">
              <w:rPr>
                <w:rFonts w:ascii="Times New Roman" w:hAnsi="Times New Roman"/>
                <w:sz w:val="20"/>
                <w:szCs w:val="20"/>
              </w:rPr>
              <w:t>LingoVideo</w:t>
            </w:r>
            <w:r w:rsidRPr="00A7331C">
              <w:rPr>
                <w:rFonts w:ascii="Times New Roman" w:hAnsi="Times New Roman"/>
                <w:sz w:val="20"/>
                <w:szCs w:val="20"/>
                <w:lang w:val="ru-RU"/>
              </w:rPr>
              <w:t xml:space="preserve">; </w:t>
            </w:r>
            <w:r w:rsidRPr="00A7331C">
              <w:rPr>
                <w:rFonts w:ascii="Times New Roman" w:hAnsi="Times New Roman"/>
                <w:bCs/>
                <w:sz w:val="20"/>
                <w:szCs w:val="20"/>
                <w:lang w:val="ru-RU"/>
              </w:rPr>
              <w:t xml:space="preserve">Учебные стенды; </w:t>
            </w:r>
            <w:r w:rsidRPr="00A7331C">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sidRPr="00A7331C">
              <w:rPr>
                <w:rFonts w:ascii="Times New Roman" w:hAnsi="Times New Roman" w:cs="Times New Roman"/>
              </w:rPr>
              <w:lastRenderedPageBreak/>
              <w:t>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.В.В.2.1</w:t>
            </w:r>
            <w:r w:rsidRPr="009C2466">
              <w:rPr>
                <w:rFonts w:ascii="Times New Roman" w:hAnsi="Times New Roman" w:cs="Times New Roman"/>
                <w:color w:val="000000"/>
                <w:sz w:val="20"/>
                <w:szCs w:val="20"/>
                <w:lang w:val="ru-RU"/>
              </w:rPr>
              <w:t xml:space="preserve"> Служебное уголовное право</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w:t>
            </w:r>
            <w:r>
              <w:rPr>
                <w:rFonts w:ascii="Times New Roman" w:hAnsi="Times New Roman"/>
                <w:sz w:val="20"/>
                <w:szCs w:val="20"/>
                <w:lang w:val="ru-RU"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w:t>
            </w:r>
            <w:r w:rsidRPr="00A7331C">
              <w:rPr>
                <w:rFonts w:ascii="Times New Roman" w:hAnsi="Times New Roman" w:cs="Times New Roman"/>
              </w:rPr>
              <w:lastRenderedPageBreak/>
              <w:t>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.В.В.2.2</w:t>
            </w:r>
            <w:r w:rsidRPr="009C2466">
              <w:rPr>
                <w:rFonts w:ascii="Times New Roman" w:hAnsi="Times New Roman" w:cs="Times New Roman"/>
                <w:color w:val="000000"/>
                <w:sz w:val="20"/>
                <w:szCs w:val="20"/>
                <w:lang w:val="ru-RU"/>
              </w:rPr>
              <w:t xml:space="preserve"> Экономическое уголовное право</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.В.В.3.1</w:t>
            </w:r>
            <w:r w:rsidRPr="009C2466">
              <w:rPr>
                <w:rFonts w:ascii="Times New Roman" w:hAnsi="Times New Roman" w:cs="Times New Roman"/>
                <w:color w:val="000000"/>
                <w:sz w:val="20"/>
                <w:szCs w:val="20"/>
                <w:lang w:val="ru-RU"/>
              </w:rPr>
              <w:t xml:space="preserve"> Особенности преступности и уголовной ответственности несовершеннолетних</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.В.В.3.2</w:t>
            </w:r>
            <w:r w:rsidRPr="009C2466">
              <w:rPr>
                <w:rFonts w:ascii="Times New Roman" w:hAnsi="Times New Roman" w:cs="Times New Roman"/>
                <w:color w:val="000000"/>
                <w:sz w:val="20"/>
                <w:szCs w:val="20"/>
                <w:lang w:val="ru-RU"/>
              </w:rPr>
              <w:t xml:space="preserve"> Рассмотрение уголовных дел в суде</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35553C" w:rsidRDefault="004B2B72" w:rsidP="0061486E">
            <w:pPr>
              <w:jc w:val="center"/>
              <w:rPr>
                <w:rFonts w:ascii="Times New Roman" w:hAnsi="Times New Roman"/>
                <w:sz w:val="20"/>
                <w:szCs w:val="20"/>
                <w:lang w:val="ru-RU" w:eastAsia="ru-RU"/>
              </w:rPr>
            </w:pPr>
          </w:p>
          <w:p w:rsidR="004B2B72" w:rsidRPr="0035553C" w:rsidRDefault="004B2B72" w:rsidP="0061486E">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4B2B72" w:rsidRPr="0035553C" w:rsidRDefault="004B2B72" w:rsidP="0061486E">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4B2B72" w:rsidRPr="0035553C" w:rsidRDefault="004B2B72" w:rsidP="0061486E">
            <w:pPr>
              <w:spacing w:after="160" w:line="259" w:lineRule="auto"/>
              <w:jc w:val="center"/>
              <w:rPr>
                <w:rFonts w:ascii="Times New Roman" w:hAnsi="Times New Roman"/>
                <w:sz w:val="20"/>
                <w:szCs w:val="20"/>
                <w:lang w:val="ru-RU"/>
              </w:rPr>
            </w:pPr>
          </w:p>
        </w:tc>
        <w:tc>
          <w:tcPr>
            <w:tcW w:w="2860" w:type="dxa"/>
            <w:shd w:val="clear" w:color="auto" w:fill="auto"/>
          </w:tcPr>
          <w:p w:rsidR="004B2B72" w:rsidRDefault="004B2B72" w:rsidP="0061486E">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.В.В.4.1</w:t>
            </w:r>
            <w:r w:rsidRPr="009C2466">
              <w:rPr>
                <w:rFonts w:ascii="Times New Roman" w:hAnsi="Times New Roman" w:cs="Times New Roman"/>
                <w:color w:val="000000"/>
                <w:sz w:val="20"/>
                <w:szCs w:val="20"/>
                <w:lang w:val="ru-RU"/>
              </w:rPr>
              <w:t xml:space="preserve"> Проблемы квалификации преступлений против собственности</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.В.В.4.2</w:t>
            </w:r>
            <w:r w:rsidRPr="009C2466">
              <w:rPr>
                <w:rFonts w:ascii="Times New Roman" w:hAnsi="Times New Roman" w:cs="Times New Roman"/>
                <w:color w:val="000000"/>
                <w:sz w:val="20"/>
                <w:szCs w:val="20"/>
                <w:lang w:val="ru-RU"/>
              </w:rPr>
              <w:t xml:space="preserve"> Проблемы квалификации преступлений против личности</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sidRPr="00183A94">
              <w:rPr>
                <w:rFonts w:ascii="Times New Roman" w:hAnsi="Times New Roman"/>
                <w:sz w:val="20"/>
                <w:szCs w:val="20"/>
                <w:lang w:val="ru-RU" w:eastAsia="ru-RU"/>
              </w:rPr>
              <w:lastRenderedPageBreak/>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.В.В.5.1</w:t>
            </w:r>
            <w:r w:rsidRPr="009C2466">
              <w:rPr>
                <w:rFonts w:ascii="Times New Roman" w:hAnsi="Times New Roman" w:cs="Times New Roman"/>
                <w:color w:val="000000"/>
                <w:sz w:val="20"/>
                <w:szCs w:val="20"/>
                <w:lang w:val="ru-RU"/>
              </w:rPr>
              <w:t xml:space="preserve"> Проблемы квалификации преступлений против правосудия</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sidRPr="00A7331C">
              <w:rPr>
                <w:rFonts w:ascii="Times New Roman" w:hAnsi="Times New Roman" w:cs="Times New Roman"/>
              </w:rPr>
              <w:lastRenderedPageBreak/>
              <w:t>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.В.В.5.2</w:t>
            </w:r>
            <w:r w:rsidRPr="009C2466">
              <w:rPr>
                <w:rFonts w:ascii="Times New Roman" w:hAnsi="Times New Roman" w:cs="Times New Roman"/>
                <w:color w:val="000000"/>
                <w:sz w:val="20"/>
                <w:szCs w:val="20"/>
                <w:lang w:val="ru-RU"/>
              </w:rPr>
              <w:t xml:space="preserve"> Проблемы квалификации преступлений против здоровья населения и общественной нравственности</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w:t>
            </w:r>
            <w:r>
              <w:rPr>
                <w:rFonts w:ascii="Times New Roman" w:hAnsi="Times New Roman"/>
                <w:sz w:val="20"/>
                <w:szCs w:val="20"/>
                <w:lang w:val="ru-RU"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 xml:space="preserve">резентационные и </w:t>
            </w:r>
            <w:r w:rsidRPr="00A7331C">
              <w:rPr>
                <w:rFonts w:ascii="Times New Roman" w:hAnsi="Times New Roman"/>
                <w:bCs/>
                <w:sz w:val="20"/>
                <w:szCs w:val="20"/>
                <w:lang w:val="ru-RU"/>
              </w:rPr>
              <w:lastRenderedPageBreak/>
              <w:t>раздаточные материалы</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4D7C81" w:rsidRDefault="004B2B72" w:rsidP="009D0CF4">
            <w:pPr>
              <w:spacing w:after="0" w:line="240" w:lineRule="auto"/>
              <w:rPr>
                <w:rFonts w:ascii="Times New Roman" w:eastAsia="Times New Roman" w:hAnsi="Times New Roman" w:cs="Times New Roman"/>
                <w:color w:val="000000"/>
                <w:sz w:val="20"/>
                <w:szCs w:val="20"/>
                <w:lang w:val="ru-RU" w:eastAsia="ru-RU" w:bidi="ar-SA"/>
              </w:rPr>
            </w:pPr>
            <w:r w:rsidRPr="00C246E0">
              <w:rPr>
                <w:rFonts w:ascii="Times New Roman" w:hAnsi="Times New Roman" w:cs="Times New Roman"/>
                <w:sz w:val="20"/>
                <w:szCs w:val="20"/>
                <w:lang w:val="ru-RU"/>
              </w:rPr>
              <w:t>Блок:  Б</w:t>
            </w:r>
            <w:proofErr w:type="gramStart"/>
            <w:r w:rsidRPr="00C246E0">
              <w:rPr>
                <w:rFonts w:ascii="Times New Roman" w:hAnsi="Times New Roman" w:cs="Times New Roman"/>
                <w:sz w:val="20"/>
                <w:szCs w:val="20"/>
                <w:lang w:val="ru-RU"/>
              </w:rPr>
              <w:t>1</w:t>
            </w:r>
            <w:proofErr w:type="gramEnd"/>
            <w:r w:rsidRPr="00C246E0">
              <w:rPr>
                <w:rFonts w:ascii="Times New Roman" w:hAnsi="Times New Roman" w:cs="Times New Roman"/>
                <w:sz w:val="20"/>
                <w:szCs w:val="20"/>
                <w:lang w:val="ru-RU"/>
              </w:rPr>
              <w:t>.В.В.6.1</w:t>
            </w:r>
            <w:r w:rsidRPr="00C246E0">
              <w:rPr>
                <w:rFonts w:ascii="Times New Roman" w:hAnsi="Times New Roman" w:cs="Times New Roman"/>
                <w:color w:val="000000"/>
                <w:sz w:val="20"/>
                <w:szCs w:val="20"/>
                <w:lang w:val="ru-RU"/>
              </w:rPr>
              <w:t xml:space="preserve"> </w:t>
            </w:r>
            <w:r w:rsidRPr="004D7C81">
              <w:rPr>
                <w:rFonts w:ascii="Times New Roman" w:eastAsia="Times New Roman" w:hAnsi="Times New Roman" w:cs="Times New Roman"/>
                <w:color w:val="000000"/>
                <w:sz w:val="20"/>
                <w:szCs w:val="20"/>
                <w:lang w:val="ru-RU" w:eastAsia="ru-RU" w:bidi="ar-SA"/>
              </w:rPr>
              <w:t>Освобождение от уголовного наказания: теория и правоприменение</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C246E0" w:rsidRDefault="004B2B72" w:rsidP="009D0CF4">
            <w:pPr>
              <w:spacing w:after="0" w:line="240" w:lineRule="auto"/>
              <w:rPr>
                <w:rFonts w:ascii="Times New Roman" w:eastAsia="Times New Roman" w:hAnsi="Times New Roman" w:cs="Times New Roman"/>
                <w:color w:val="000000"/>
                <w:sz w:val="20"/>
                <w:szCs w:val="20"/>
                <w:lang w:val="ru-RU" w:eastAsia="ru-RU" w:bidi="ar-SA"/>
              </w:rPr>
            </w:pPr>
            <w:r w:rsidRPr="00C246E0">
              <w:rPr>
                <w:rFonts w:ascii="Times New Roman" w:hAnsi="Times New Roman" w:cs="Times New Roman"/>
                <w:sz w:val="20"/>
                <w:szCs w:val="20"/>
                <w:lang w:val="ru-RU"/>
              </w:rPr>
              <w:t>Блок:  Б</w:t>
            </w:r>
            <w:proofErr w:type="gramStart"/>
            <w:r w:rsidRPr="00C246E0">
              <w:rPr>
                <w:rFonts w:ascii="Times New Roman" w:hAnsi="Times New Roman" w:cs="Times New Roman"/>
                <w:sz w:val="20"/>
                <w:szCs w:val="20"/>
                <w:lang w:val="ru-RU"/>
              </w:rPr>
              <w:t>1</w:t>
            </w:r>
            <w:proofErr w:type="gramEnd"/>
            <w:r w:rsidRPr="00C246E0">
              <w:rPr>
                <w:rFonts w:ascii="Times New Roman" w:hAnsi="Times New Roman" w:cs="Times New Roman"/>
                <w:sz w:val="20"/>
                <w:szCs w:val="20"/>
                <w:lang w:val="ru-RU"/>
              </w:rPr>
              <w:t>.В.В.6.2</w:t>
            </w:r>
            <w:r w:rsidRPr="00C246E0">
              <w:rPr>
                <w:rFonts w:ascii="Times New Roman" w:hAnsi="Times New Roman" w:cs="Times New Roman"/>
                <w:color w:val="000000"/>
                <w:sz w:val="20"/>
                <w:szCs w:val="20"/>
                <w:lang w:val="ru-RU"/>
              </w:rPr>
              <w:t xml:space="preserve"> </w:t>
            </w:r>
            <w:r w:rsidRPr="004D7C81">
              <w:rPr>
                <w:rFonts w:ascii="Times New Roman" w:eastAsia="Times New Roman" w:hAnsi="Times New Roman" w:cs="Times New Roman"/>
                <w:sz w:val="20"/>
                <w:szCs w:val="20"/>
                <w:lang w:val="ru-RU" w:eastAsia="ru-RU" w:bidi="ar-SA"/>
              </w:rPr>
              <w:t>Экономические преступления, совершаемые в киберпространстве, и меры противодействия им</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lastRenderedPageBreak/>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.В.В.7.1</w:t>
            </w:r>
            <w:r w:rsidRPr="009C2466">
              <w:rPr>
                <w:rFonts w:ascii="Times New Roman" w:hAnsi="Times New Roman" w:cs="Times New Roman"/>
                <w:color w:val="000000"/>
                <w:sz w:val="20"/>
                <w:szCs w:val="20"/>
                <w:lang w:val="ru-RU"/>
              </w:rPr>
              <w:t xml:space="preserve"> Уголовно-правовое противодействие организованной преступности, терроризму и </w:t>
            </w:r>
            <w:r w:rsidRPr="009C2466">
              <w:rPr>
                <w:rFonts w:ascii="Times New Roman" w:hAnsi="Times New Roman" w:cs="Times New Roman"/>
                <w:color w:val="000000"/>
                <w:sz w:val="20"/>
                <w:szCs w:val="20"/>
                <w:lang w:val="ru-RU"/>
              </w:rPr>
              <w:lastRenderedPageBreak/>
              <w:t>экстремизму</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lastRenderedPageBreak/>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.В.В.7.2</w:t>
            </w:r>
            <w:r w:rsidRPr="009C2466">
              <w:rPr>
                <w:rFonts w:ascii="Times New Roman" w:hAnsi="Times New Roman" w:cs="Times New Roman"/>
                <w:color w:val="000000"/>
                <w:sz w:val="20"/>
                <w:szCs w:val="20"/>
                <w:lang w:val="ru-RU"/>
              </w:rPr>
              <w:t xml:space="preserve"> Обстоятельства, исключающие уголовную ответственность: проблемы теории и практики</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.В.В.8.1</w:t>
            </w:r>
            <w:r w:rsidRPr="009C2466">
              <w:rPr>
                <w:rFonts w:ascii="Times New Roman" w:hAnsi="Times New Roman" w:cs="Times New Roman"/>
                <w:color w:val="000000"/>
                <w:sz w:val="20"/>
                <w:szCs w:val="20"/>
                <w:lang w:val="ru-RU"/>
              </w:rPr>
              <w:t xml:space="preserve"> Актуальные проблемы исполнения уголовных наказаний</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lastRenderedPageBreak/>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Столы, стулья, доска, информационные стенды, технические средства: моноблок, ноутбук, персональный компьютер в </w:t>
            </w:r>
            <w:r w:rsidRPr="00A7331C">
              <w:rPr>
                <w:rFonts w:ascii="Times New Roman" w:hAnsi="Times New Roman"/>
                <w:sz w:val="20"/>
                <w:szCs w:val="20"/>
                <w:lang w:val="ru-RU"/>
              </w:rPr>
              <w:lastRenderedPageBreak/>
              <w:t>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.В.В.8.2</w:t>
            </w:r>
            <w:r w:rsidRPr="009C2466">
              <w:rPr>
                <w:rFonts w:ascii="Times New Roman" w:hAnsi="Times New Roman" w:cs="Times New Roman"/>
                <w:color w:val="000000"/>
                <w:sz w:val="20"/>
                <w:szCs w:val="20"/>
                <w:lang w:val="ru-RU"/>
              </w:rPr>
              <w:t xml:space="preserve"> Проблемы ресоциализации преступников и социальной помощи осужденным</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sidRPr="00A7331C">
              <w:rPr>
                <w:rFonts w:ascii="Times New Roman" w:hAnsi="Times New Roman" w:cs="Times New Roman"/>
              </w:rPr>
              <w:lastRenderedPageBreak/>
              <w:t>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.В.В.9.1</w:t>
            </w:r>
            <w:r w:rsidRPr="009C2466">
              <w:rPr>
                <w:rFonts w:ascii="Times New Roman" w:hAnsi="Times New Roman" w:cs="Times New Roman"/>
                <w:color w:val="000000"/>
                <w:sz w:val="20"/>
                <w:szCs w:val="20"/>
                <w:lang w:val="ru-RU"/>
              </w:rPr>
              <w:t xml:space="preserve"> Адвокат в уголовном судопроизводстве</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w:t>
            </w:r>
            <w:r>
              <w:rPr>
                <w:rFonts w:ascii="Times New Roman" w:hAnsi="Times New Roman"/>
                <w:sz w:val="20"/>
                <w:szCs w:val="20"/>
                <w:lang w:val="ru-RU" w:eastAsia="ru-RU"/>
              </w:rPr>
              <w:lastRenderedPageBreak/>
              <w:t>«Интернет»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w:t>
            </w:r>
            <w:r w:rsidRPr="00A7331C">
              <w:rPr>
                <w:rFonts w:ascii="Times New Roman" w:hAnsi="Times New Roman" w:cs="Times New Roman"/>
              </w:rPr>
              <w:lastRenderedPageBreak/>
              <w:t>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.В.В.9.2</w:t>
            </w:r>
            <w:r w:rsidRPr="009C2466">
              <w:rPr>
                <w:rFonts w:ascii="Times New Roman" w:hAnsi="Times New Roman" w:cs="Times New Roman"/>
                <w:color w:val="000000"/>
                <w:sz w:val="20"/>
                <w:szCs w:val="20"/>
                <w:lang w:val="ru-RU"/>
              </w:rPr>
              <w:t xml:space="preserve"> Процессуальные акты по уголовным делам</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324-а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lang w:eastAsia="en-US"/>
              </w:rPr>
            </w:pPr>
            <w:r w:rsidRPr="00A7331C">
              <w:rPr>
                <w:rFonts w:ascii="Times New Roman" w:hAnsi="Times New Roman" w:cs="Times New Roman"/>
                <w:lang w:eastAsia="en-US"/>
              </w:rPr>
              <w:t>Столы, стулья, доска</w:t>
            </w:r>
            <w:r w:rsidRPr="00A7331C">
              <w:rPr>
                <w:rFonts w:ascii="Times New Roman" w:hAnsi="Times New Roman" w:cs="Times New Roman"/>
              </w:rPr>
              <w:t>, д</w:t>
            </w:r>
            <w:r w:rsidRPr="00A7331C">
              <w:rPr>
                <w:rFonts w:ascii="Times New Roman" w:hAnsi="Times New Roman" w:cs="Times New Roman"/>
                <w:bCs/>
              </w:rPr>
              <w:t>идактические материалы, презентационные и раздаточные материалы</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pStyle w:val="ConsPlusNormal"/>
              <w:spacing w:line="256" w:lineRule="auto"/>
              <w:jc w:val="center"/>
              <w:rPr>
                <w:rFonts w:ascii="Times New Roman" w:hAnsi="Times New Roman" w:cs="Times New Roman"/>
                <w:lang w:eastAsia="en-US"/>
              </w:rPr>
            </w:pPr>
          </w:p>
          <w:p w:rsidR="004B2B72" w:rsidRPr="00A7331C" w:rsidRDefault="004B2B72" w:rsidP="0061486E">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.В.В.10.1</w:t>
            </w:r>
            <w:r w:rsidRPr="009C2466">
              <w:rPr>
                <w:rFonts w:ascii="Times New Roman" w:hAnsi="Times New Roman" w:cs="Times New Roman"/>
                <w:color w:val="000000"/>
                <w:sz w:val="20"/>
                <w:szCs w:val="20"/>
                <w:lang w:val="ru-RU"/>
              </w:rPr>
              <w:t xml:space="preserve"> Апелляционное производство в уголовном процессе</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типа,  лабораторной работы, практической  работы текущего контроля и </w:t>
            </w:r>
            <w:r>
              <w:rPr>
                <w:rFonts w:ascii="Times New Roman" w:hAnsi="Times New Roman"/>
                <w:sz w:val="20"/>
                <w:szCs w:val="20"/>
                <w:lang w:val="ru-RU" w:eastAsia="ru-RU"/>
              </w:rPr>
              <w:lastRenderedPageBreak/>
              <w:t>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35553C" w:rsidRDefault="004B2B72" w:rsidP="0061486E">
            <w:pPr>
              <w:jc w:val="center"/>
              <w:rPr>
                <w:rFonts w:ascii="Times New Roman" w:hAnsi="Times New Roman"/>
                <w:sz w:val="20"/>
                <w:szCs w:val="20"/>
                <w:lang w:val="ru-RU" w:eastAsia="ru-RU"/>
              </w:rPr>
            </w:pPr>
          </w:p>
          <w:p w:rsidR="004B2B72" w:rsidRPr="0035553C" w:rsidRDefault="004B2B72" w:rsidP="0061486E">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4B2B72" w:rsidRPr="0035553C" w:rsidRDefault="004B2B72" w:rsidP="0061486E">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4B2B72" w:rsidRPr="0035553C" w:rsidRDefault="004B2B72" w:rsidP="0061486E">
            <w:pPr>
              <w:spacing w:after="160" w:line="259" w:lineRule="auto"/>
              <w:jc w:val="center"/>
              <w:rPr>
                <w:rFonts w:ascii="Times New Roman" w:hAnsi="Times New Roman"/>
                <w:sz w:val="20"/>
                <w:szCs w:val="20"/>
                <w:lang w:val="ru-RU"/>
              </w:rPr>
            </w:pPr>
          </w:p>
        </w:tc>
        <w:tc>
          <w:tcPr>
            <w:tcW w:w="2860" w:type="dxa"/>
            <w:shd w:val="clear" w:color="auto" w:fill="auto"/>
          </w:tcPr>
          <w:p w:rsidR="004B2B72" w:rsidRDefault="004B2B72" w:rsidP="0061486E">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r w:rsidRPr="009C2466">
              <w:rPr>
                <w:rFonts w:ascii="Times New Roman" w:hAnsi="Times New Roman" w:cs="Times New Roman"/>
                <w:sz w:val="20"/>
                <w:szCs w:val="20"/>
                <w:lang w:val="ru-RU"/>
              </w:rPr>
              <w:t>Блок:  Б</w:t>
            </w:r>
            <w:proofErr w:type="gramStart"/>
            <w:r w:rsidRPr="009C2466">
              <w:rPr>
                <w:rFonts w:ascii="Times New Roman" w:hAnsi="Times New Roman" w:cs="Times New Roman"/>
                <w:sz w:val="20"/>
                <w:szCs w:val="20"/>
                <w:lang w:val="ru-RU"/>
              </w:rPr>
              <w:t>1</w:t>
            </w:r>
            <w:proofErr w:type="gramEnd"/>
            <w:r w:rsidRPr="009C2466">
              <w:rPr>
                <w:rFonts w:ascii="Times New Roman" w:hAnsi="Times New Roman" w:cs="Times New Roman"/>
                <w:sz w:val="20"/>
                <w:szCs w:val="20"/>
                <w:lang w:val="ru-RU"/>
              </w:rPr>
              <w:t>.В.В.10.2</w:t>
            </w:r>
            <w:r w:rsidRPr="009C2466">
              <w:rPr>
                <w:rFonts w:ascii="Times New Roman" w:hAnsi="Times New Roman" w:cs="Times New Roman"/>
                <w:color w:val="000000"/>
                <w:sz w:val="20"/>
                <w:szCs w:val="20"/>
                <w:lang w:val="ru-RU"/>
              </w:rPr>
              <w:t xml:space="preserve"> Особенности рассмотрения отдельных категорий уголовных дел</w:t>
            </w:r>
          </w:p>
        </w:tc>
        <w:tc>
          <w:tcPr>
            <w:tcW w:w="2215" w:type="dxa"/>
            <w:shd w:val="clear" w:color="auto" w:fill="auto"/>
          </w:tcPr>
          <w:p w:rsidR="004B2B72" w:rsidRPr="00676D77" w:rsidRDefault="004B2B72" w:rsidP="0061486E">
            <w:pPr>
              <w:jc w:val="center"/>
              <w:rPr>
                <w:rFonts w:ascii="Times New Roman" w:hAnsi="Times New Roman"/>
                <w:sz w:val="20"/>
                <w:szCs w:val="20"/>
                <w:lang w:val="ru-RU" w:eastAsia="ru-RU"/>
              </w:rPr>
            </w:pPr>
          </w:p>
          <w:p w:rsidR="004B2B72" w:rsidRPr="00676D77" w:rsidRDefault="004B2B72" w:rsidP="0061486E">
            <w:pPr>
              <w:jc w:val="center"/>
              <w:rPr>
                <w:rFonts w:ascii="Times New Roman" w:hAnsi="Times New Roman"/>
                <w:sz w:val="20"/>
                <w:szCs w:val="20"/>
                <w:lang w:val="ru-RU" w:eastAsia="ru-RU"/>
              </w:rPr>
            </w:pPr>
            <w:r>
              <w:rPr>
                <w:rFonts w:ascii="Times New Roman" w:hAnsi="Times New Roman"/>
                <w:sz w:val="20"/>
                <w:szCs w:val="20"/>
                <w:lang w:val="ru-RU" w:eastAsia="ru-RU"/>
              </w:rPr>
              <w:t xml:space="preserve">Учебная аудитория для проведения занятий лекционного типа, занятий семинарского </w:t>
            </w:r>
            <w:r>
              <w:rPr>
                <w:rFonts w:ascii="Times New Roman" w:hAnsi="Times New Roman"/>
                <w:sz w:val="20"/>
                <w:szCs w:val="20"/>
                <w:lang w:val="ru-RU" w:eastAsia="ru-RU"/>
              </w:rPr>
              <w:lastRenderedPageBreak/>
              <w:t>типа,  лабораторной работы, практической  работы текущего контроля и промежуточной аттестации</w:t>
            </w:r>
          </w:p>
          <w:p w:rsidR="004B2B72" w:rsidRPr="00676D77" w:rsidRDefault="004B2B72" w:rsidP="0061486E">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117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Default="004B2B72" w:rsidP="0061486E">
            <w:pPr>
              <w:spacing w:after="160" w:line="259" w:lineRule="auto"/>
              <w:jc w:val="center"/>
              <w:rPr>
                <w:rFonts w:ascii="Times New Roman" w:hAnsi="Times New Roman"/>
                <w:sz w:val="20"/>
                <w:szCs w:val="20"/>
                <w:lang w:val="ru-RU"/>
              </w:rPr>
            </w:pPr>
            <w:r>
              <w:rPr>
                <w:rFonts w:ascii="Times New Roman" w:hAnsi="Times New Roman"/>
                <w:sz w:val="20"/>
                <w:szCs w:val="20"/>
                <w:lang w:val="ru-RU"/>
              </w:rPr>
              <w:lastRenderedPageBreak/>
              <w:t>С</w:t>
            </w:r>
            <w:r w:rsidRPr="00A7331C">
              <w:rPr>
                <w:rFonts w:ascii="Times New Roman" w:hAnsi="Times New Roman"/>
                <w:sz w:val="20"/>
                <w:szCs w:val="20"/>
                <w:lang w:val="ru-RU"/>
              </w:rPr>
              <w:t xml:space="preserve">толы, стулья, доска, дидактические материалы, </w:t>
            </w:r>
            <w:r w:rsidRPr="00A7331C">
              <w:rPr>
                <w:rFonts w:ascii="Times New Roman" w:hAnsi="Times New Roman"/>
                <w:bCs/>
                <w:sz w:val="20"/>
                <w:szCs w:val="20"/>
                <w:lang w:val="ru-RU"/>
              </w:rPr>
              <w:t xml:space="preserve"> презентационные и раздаточные материалы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 xml:space="preserve">Переносной мультимедийный </w:t>
            </w:r>
            <w:r w:rsidRPr="00694EA8">
              <w:rPr>
                <w:rFonts w:ascii="Times New Roman" w:hAnsi="Times New Roman"/>
                <w:sz w:val="20"/>
                <w:szCs w:val="20"/>
                <w:lang w:val="ru-RU"/>
              </w:rPr>
              <w:lastRenderedPageBreak/>
              <w:t>комплект с ноутбуком</w:t>
            </w:r>
          </w:p>
          <w:p w:rsidR="004B2B72" w:rsidRPr="00A7331C" w:rsidRDefault="004B2B72" w:rsidP="0061486E">
            <w:pPr>
              <w:spacing w:after="160" w:line="259" w:lineRule="auto"/>
              <w:jc w:val="center"/>
              <w:rPr>
                <w:rFonts w:ascii="Times New Roman" w:hAnsi="Times New Roman"/>
                <w:sz w:val="20"/>
                <w:szCs w:val="20"/>
                <w:lang w:val="ru-RU"/>
              </w:rPr>
            </w:pPr>
          </w:p>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lastRenderedPageBreak/>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35553C" w:rsidRDefault="004B2B72" w:rsidP="0061486E">
            <w:pPr>
              <w:jc w:val="center"/>
              <w:rPr>
                <w:rFonts w:ascii="Times New Roman" w:hAnsi="Times New Roman"/>
                <w:sz w:val="20"/>
                <w:szCs w:val="20"/>
                <w:lang w:val="ru-RU" w:eastAsia="ru-RU"/>
              </w:rPr>
            </w:pPr>
          </w:p>
          <w:p w:rsidR="004B2B72" w:rsidRPr="0035553C" w:rsidRDefault="004B2B72" w:rsidP="0061486E">
            <w:pPr>
              <w:jc w:val="center"/>
              <w:rPr>
                <w:rFonts w:ascii="Times New Roman" w:hAnsi="Times New Roman"/>
                <w:sz w:val="20"/>
                <w:szCs w:val="20"/>
                <w:lang w:val="ru-RU" w:eastAsia="ru-RU"/>
              </w:rPr>
            </w:pPr>
            <w:r w:rsidRPr="0035553C">
              <w:rPr>
                <w:rFonts w:ascii="Times New Roman" w:hAnsi="Times New Roman"/>
                <w:sz w:val="20"/>
                <w:szCs w:val="20"/>
                <w:lang w:val="ru-RU" w:eastAsia="ru-RU"/>
              </w:rPr>
              <w:t>Учебный зал судебных заседаний</w:t>
            </w:r>
            <w:r w:rsidRPr="0035553C">
              <w:rPr>
                <w:rFonts w:ascii="Times New Roman" w:hAnsi="Times New Roman"/>
                <w:sz w:val="20"/>
                <w:szCs w:val="20"/>
                <w:lang w:val="ru-RU"/>
              </w:rPr>
              <w:t xml:space="preserve"> </w:t>
            </w:r>
          </w:p>
          <w:p w:rsidR="004B2B72" w:rsidRPr="0035553C" w:rsidRDefault="004B2B72" w:rsidP="0061486E">
            <w:pPr>
              <w:tabs>
                <w:tab w:val="right" w:pos="3470"/>
              </w:tabs>
              <w:jc w:val="center"/>
              <w:rPr>
                <w:rFonts w:ascii="Times New Roman" w:hAnsi="Times New Roman"/>
                <w:sz w:val="20"/>
                <w:szCs w:val="20"/>
                <w:lang w:val="ru-RU"/>
              </w:rPr>
            </w:pPr>
            <w:r w:rsidRPr="0035553C">
              <w:rPr>
                <w:rFonts w:ascii="Times New Roman" w:hAnsi="Times New Roman"/>
                <w:sz w:val="20"/>
                <w:szCs w:val="20"/>
                <w:lang w:val="ru-RU" w:eastAsia="ru-RU"/>
              </w:rPr>
              <w:t xml:space="preserve">аудитория №  </w:t>
            </w:r>
            <w:r w:rsidRPr="0035553C">
              <w:rPr>
                <w:rFonts w:ascii="Times New Roman" w:hAnsi="Times New Roman"/>
                <w:sz w:val="20"/>
                <w:szCs w:val="20"/>
                <w:lang w:val="ru-RU"/>
              </w:rPr>
              <w:t xml:space="preserve">316  </w:t>
            </w:r>
          </w:p>
          <w:p w:rsidR="004B2B72" w:rsidRPr="0035553C" w:rsidRDefault="004B2B72" w:rsidP="0061486E">
            <w:pPr>
              <w:spacing w:after="160" w:line="259" w:lineRule="auto"/>
              <w:jc w:val="center"/>
              <w:rPr>
                <w:rFonts w:ascii="Times New Roman" w:hAnsi="Times New Roman"/>
                <w:sz w:val="20"/>
                <w:szCs w:val="20"/>
                <w:lang w:val="ru-RU"/>
              </w:rPr>
            </w:pPr>
          </w:p>
        </w:tc>
        <w:tc>
          <w:tcPr>
            <w:tcW w:w="2860" w:type="dxa"/>
            <w:shd w:val="clear" w:color="auto" w:fill="auto"/>
          </w:tcPr>
          <w:p w:rsidR="004B2B72" w:rsidRDefault="004B2B72" w:rsidP="0061486E">
            <w:pPr>
              <w:jc w:val="center"/>
              <w:rPr>
                <w:rFonts w:ascii="Times New Roman" w:hAnsi="Times New Roman"/>
                <w:bCs/>
                <w:sz w:val="20"/>
                <w:szCs w:val="20"/>
                <w:lang w:val="ru-RU"/>
              </w:rPr>
            </w:pPr>
            <w:r w:rsidRPr="00A7331C">
              <w:rPr>
                <w:rFonts w:ascii="Times New Roman" w:hAnsi="Times New Roman"/>
                <w:sz w:val="20"/>
                <w:szCs w:val="20"/>
                <w:lang w:val="ru-RU"/>
              </w:rPr>
              <w:t xml:space="preserve">Стол судебного заседания из 3-х секций, стол секретаря судебного заседания, стол участника процесса, тумба выкатная для секретаря, кафедра для свидетеля, барьер для подсудимого, скамья для зала судебного заседания, кресло для судей, шкаф для документов со стеклом, Флаг РФ на подставке, Герб РФ, </w:t>
            </w:r>
            <w:r w:rsidRPr="00A7331C">
              <w:rPr>
                <w:rFonts w:ascii="Times New Roman" w:hAnsi="Times New Roman"/>
                <w:bCs/>
                <w:sz w:val="20"/>
                <w:szCs w:val="20"/>
                <w:lang w:val="ru-RU"/>
              </w:rPr>
              <w:t>учебные стенды</w:t>
            </w:r>
          </w:p>
          <w:p w:rsidR="004B2B72" w:rsidRPr="00694EA8" w:rsidRDefault="004B2B72" w:rsidP="0061486E">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61486E">
            <w:pPr>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lastRenderedPageBreak/>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jc w:val="both"/>
              <w:rPr>
                <w:rFonts w:ascii="Times New Roman" w:hAnsi="Times New Roman" w:cs="Times New Roman"/>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61486E">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.О.1</w:t>
            </w:r>
            <w:r w:rsidRPr="009C2466">
              <w:rPr>
                <w:rFonts w:ascii="Times New Roman" w:hAnsi="Times New Roman" w:cs="Times New Roman"/>
                <w:sz w:val="20"/>
                <w:szCs w:val="20"/>
                <w:lang w:val="ru-RU"/>
              </w:rPr>
              <w:t xml:space="preserve"> Учебная практика (ознакомительная)</w:t>
            </w:r>
          </w:p>
        </w:tc>
        <w:tc>
          <w:tcPr>
            <w:tcW w:w="2215" w:type="dxa"/>
            <w:shd w:val="clear" w:color="auto" w:fill="auto"/>
          </w:tcPr>
          <w:p w:rsidR="004B2B72" w:rsidRPr="00A7331C" w:rsidRDefault="004B2B72"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61486E">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61486E">
            <w:pPr>
              <w:spacing w:line="240" w:lineRule="auto"/>
              <w:rPr>
                <w:rFonts w:ascii="Times New Roman" w:hAnsi="Times New Roman" w:cs="Times New Roman"/>
                <w:color w:val="000000"/>
                <w:sz w:val="20"/>
                <w:szCs w:val="20"/>
                <w:lang w:val="ru-RU"/>
              </w:rPr>
            </w:pPr>
          </w:p>
        </w:tc>
        <w:tc>
          <w:tcPr>
            <w:tcW w:w="2215" w:type="dxa"/>
            <w:shd w:val="clear" w:color="auto" w:fill="auto"/>
          </w:tcPr>
          <w:p w:rsidR="004B2B72" w:rsidRPr="00183A94" w:rsidRDefault="004B2B72" w:rsidP="0061486E">
            <w:pPr>
              <w:jc w:val="center"/>
              <w:rPr>
                <w:rFonts w:ascii="Times New Roman" w:hAnsi="Times New Roman"/>
                <w:sz w:val="20"/>
                <w:szCs w:val="20"/>
                <w:lang w:val="ru-RU" w:eastAsia="ru-RU"/>
              </w:rPr>
            </w:pP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w:t>
            </w:r>
            <w:r>
              <w:rPr>
                <w:rFonts w:ascii="Times New Roman" w:hAnsi="Times New Roman"/>
                <w:sz w:val="20"/>
                <w:szCs w:val="20"/>
                <w:lang w:val="ru-RU" w:eastAsia="ru-RU"/>
              </w:rPr>
              <w:lastRenderedPageBreak/>
              <w:t>образовательную среду организации, научно-исследовательской работы обучающихся</w:t>
            </w:r>
          </w:p>
          <w:p w:rsidR="004B2B72" w:rsidRPr="00183A94" w:rsidRDefault="004B2B72" w:rsidP="0061486E">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61486E">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w:t>
            </w:r>
            <w:r w:rsidRPr="00A7331C">
              <w:rPr>
                <w:rFonts w:ascii="Times New Roman" w:hAnsi="Times New Roman" w:cs="Times New Roman"/>
              </w:rPr>
              <w:lastRenderedPageBreak/>
              <w:t>односторонний</w:t>
            </w:r>
          </w:p>
          <w:p w:rsidR="004B2B72" w:rsidRPr="00A7331C" w:rsidRDefault="004B2B72" w:rsidP="0061486E">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w:t>
            </w:r>
            <w:r w:rsidRPr="007E031E">
              <w:rPr>
                <w:rFonts w:ascii="Times New Roman" w:eastAsia="Times New Roman" w:hAnsi="Times New Roman"/>
                <w:color w:val="000000"/>
                <w:sz w:val="18"/>
                <w:szCs w:val="18"/>
                <w:lang w:eastAsia="uk-UA"/>
              </w:rPr>
              <w:lastRenderedPageBreak/>
              <w:t xml:space="preserve">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61486E">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61486E">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.О.2</w:t>
            </w:r>
            <w:r w:rsidRPr="009C2466">
              <w:rPr>
                <w:rFonts w:ascii="Times New Roman" w:hAnsi="Times New Roman" w:cs="Times New Roman"/>
                <w:sz w:val="20"/>
                <w:szCs w:val="20"/>
                <w:lang w:val="ru-RU"/>
              </w:rPr>
              <w:t xml:space="preserve"> Производственная практика (научно-исследовательская работа)</w:t>
            </w:r>
          </w:p>
        </w:tc>
        <w:tc>
          <w:tcPr>
            <w:tcW w:w="2215" w:type="dxa"/>
            <w:shd w:val="clear" w:color="auto" w:fill="auto"/>
          </w:tcPr>
          <w:p w:rsidR="004B2B72" w:rsidRPr="00A7331C" w:rsidRDefault="004B2B72" w:rsidP="0061486E">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4B2B72" w:rsidRPr="00A7331C" w:rsidRDefault="004B2B72" w:rsidP="0061486E">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61486E">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61486E">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61486E">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Bandizip</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61486E">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61486E">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307762" w:rsidTr="00525E4A">
        <w:tc>
          <w:tcPr>
            <w:tcW w:w="969" w:type="dxa"/>
            <w:vMerge/>
            <w:shd w:val="clear" w:color="auto" w:fill="auto"/>
          </w:tcPr>
          <w:p w:rsidR="004B2B72" w:rsidRPr="009C2466" w:rsidRDefault="004B2B72" w:rsidP="00307762">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p>
        </w:tc>
        <w:tc>
          <w:tcPr>
            <w:tcW w:w="2215" w:type="dxa"/>
            <w:shd w:val="clear" w:color="auto" w:fill="auto"/>
          </w:tcPr>
          <w:p w:rsidR="004B2B72" w:rsidRPr="00307762" w:rsidRDefault="004B2B72" w:rsidP="00960A3C">
            <w:pPr>
              <w:jc w:val="center"/>
              <w:rPr>
                <w:rFonts w:ascii="Times New Roman" w:hAnsi="Times New Roman"/>
                <w:sz w:val="20"/>
                <w:szCs w:val="20"/>
                <w:lang w:val="ru-RU" w:eastAsia="ru-RU"/>
              </w:rPr>
            </w:pPr>
            <w:r w:rsidRPr="00307762">
              <w:rPr>
                <w:rFonts w:ascii="Times New Roman" w:hAnsi="Times New Roman"/>
                <w:sz w:val="20"/>
                <w:szCs w:val="20"/>
                <w:lang w:val="ru-RU" w:eastAsia="ru-RU"/>
              </w:rPr>
              <w:t>Помещение кафедр уголовного права и уголовно-процессуального права</w:t>
            </w:r>
          </w:p>
          <w:p w:rsidR="004B2B72" w:rsidRPr="00307762" w:rsidRDefault="004B2B72" w:rsidP="00960A3C">
            <w:pPr>
              <w:jc w:val="center"/>
              <w:rPr>
                <w:rFonts w:ascii="Times New Roman" w:hAnsi="Times New Roman"/>
                <w:sz w:val="20"/>
                <w:szCs w:val="20"/>
                <w:lang w:val="ru-RU" w:eastAsia="ru-RU"/>
              </w:rPr>
            </w:pPr>
            <w:r w:rsidRPr="00307762">
              <w:rPr>
                <w:rFonts w:ascii="Times New Roman" w:hAnsi="Times New Roman"/>
                <w:sz w:val="20"/>
                <w:szCs w:val="20"/>
                <w:lang w:val="ru-RU" w:eastAsia="ru-RU"/>
              </w:rPr>
              <w:t>№  319</w:t>
            </w:r>
          </w:p>
          <w:p w:rsidR="004B2B72" w:rsidRPr="00307762" w:rsidRDefault="004B2B72" w:rsidP="00960A3C">
            <w:pPr>
              <w:spacing w:after="0" w:line="240" w:lineRule="auto"/>
              <w:jc w:val="center"/>
              <w:rPr>
                <w:rFonts w:ascii="Times New Roman" w:hAnsi="Times New Roman"/>
                <w:sz w:val="20"/>
                <w:szCs w:val="20"/>
                <w:lang w:val="ru-RU" w:eastAsia="ru-RU"/>
              </w:rPr>
            </w:pPr>
            <w:r w:rsidRPr="00307762">
              <w:rPr>
                <w:rFonts w:ascii="Times New Roman" w:hAnsi="Times New Roman"/>
                <w:sz w:val="20"/>
                <w:szCs w:val="20"/>
                <w:lang w:val="ru-RU" w:eastAsia="ru-RU"/>
              </w:rPr>
              <w:t>Специализированная аудитория, оборудованная для проведения занятий по криминалистике №  313</w:t>
            </w:r>
          </w:p>
        </w:tc>
        <w:tc>
          <w:tcPr>
            <w:tcW w:w="2860" w:type="dxa"/>
            <w:shd w:val="clear" w:color="auto" w:fill="auto"/>
          </w:tcPr>
          <w:p w:rsidR="004B2B72" w:rsidRPr="00A7331C" w:rsidRDefault="004B2B72" w:rsidP="00307762">
            <w:pPr>
              <w:jc w:val="center"/>
              <w:rPr>
                <w:rFonts w:ascii="Times New Roman" w:hAnsi="Times New Roman"/>
                <w:sz w:val="20"/>
                <w:szCs w:val="20"/>
                <w:lang w:val="ru-RU" w:eastAsia="ru-RU"/>
              </w:rPr>
            </w:pPr>
            <w:proofErr w:type="gramStart"/>
            <w:r>
              <w:rPr>
                <w:rFonts w:ascii="Times New Roman" w:hAnsi="Times New Roman"/>
                <w:sz w:val="20"/>
                <w:szCs w:val="20"/>
                <w:lang w:val="ru-RU"/>
              </w:rPr>
              <w:t>С</w:t>
            </w:r>
            <w:r w:rsidRPr="00A7331C">
              <w:rPr>
                <w:rFonts w:ascii="Times New Roman" w:hAnsi="Times New Roman"/>
                <w:sz w:val="20"/>
                <w:szCs w:val="20"/>
                <w:lang w:val="ru-RU"/>
              </w:rPr>
              <w:t>толы, стулья, доска, стол компьютерный, шкафы стеклянные, шкаф для документов, технические средства обучения: телевизор ЖК, моторезированный экран, проектор, ноутбук, ДВД-плеер, дальномер, металлодетектор, набор для работы с микрочастицами «Микро», портативный щелевой источник света «Искатель», ультрафиолетовые фонари-детекторы валют, унифицированный дактилоскопический набор «Дакто», унифицированный криминалистический чемодан для ОМП (без фотокамеры), набор для получения объемных слепков «Криминалист», чемодан криминалиста ЧК-2022, нетбук, экран, проектор;</w:t>
            </w:r>
            <w:proofErr w:type="gramEnd"/>
            <w:r w:rsidRPr="00A7331C">
              <w:rPr>
                <w:rFonts w:ascii="Times New Roman" w:hAnsi="Times New Roman"/>
                <w:sz w:val="20"/>
                <w:szCs w:val="20"/>
                <w:lang w:val="ru-RU"/>
              </w:rPr>
              <w:t xml:space="preserve"> </w:t>
            </w:r>
            <w:proofErr w:type="gramStart"/>
            <w:r w:rsidRPr="00A7331C">
              <w:rPr>
                <w:rFonts w:ascii="Times New Roman" w:hAnsi="Times New Roman"/>
                <w:sz w:val="20"/>
                <w:szCs w:val="20"/>
                <w:lang w:val="ru-RU"/>
              </w:rPr>
              <w:t xml:space="preserve">стенды, видеотека технические средства:  проектор,  ноутбук, моторизированный экран,  микрофон, акустические </w:t>
            </w:r>
            <w:r w:rsidRPr="00A7331C">
              <w:rPr>
                <w:rFonts w:ascii="Times New Roman" w:hAnsi="Times New Roman"/>
                <w:sz w:val="20"/>
                <w:szCs w:val="20"/>
                <w:lang w:val="ru-RU"/>
              </w:rPr>
              <w:lastRenderedPageBreak/>
              <w:t>системы</w:t>
            </w:r>
            <w:proofErr w:type="gramEnd"/>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307762">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p>
        </w:tc>
        <w:tc>
          <w:tcPr>
            <w:tcW w:w="2215" w:type="dxa"/>
            <w:shd w:val="clear" w:color="auto" w:fill="auto"/>
          </w:tcPr>
          <w:p w:rsidR="004B2B72" w:rsidRPr="00183A94" w:rsidRDefault="004B2B72" w:rsidP="00307762">
            <w:pPr>
              <w:jc w:val="center"/>
              <w:rPr>
                <w:rFonts w:ascii="Times New Roman" w:hAnsi="Times New Roman"/>
                <w:sz w:val="20"/>
                <w:szCs w:val="20"/>
                <w:lang w:val="ru-RU" w:eastAsia="ru-RU"/>
              </w:rPr>
            </w:pPr>
          </w:p>
          <w:p w:rsidR="004B2B72" w:rsidRPr="00183A94" w:rsidRDefault="004B2B72" w:rsidP="00307762">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307762">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307762">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307762">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.О.3</w:t>
            </w:r>
            <w:r w:rsidRPr="009C2466">
              <w:rPr>
                <w:rFonts w:ascii="Times New Roman" w:hAnsi="Times New Roman" w:cs="Times New Roman"/>
                <w:sz w:val="20"/>
                <w:szCs w:val="20"/>
                <w:lang w:val="ru-RU"/>
              </w:rPr>
              <w:t xml:space="preserve"> Производственная практика (юридическая общепрофессиональная)</w:t>
            </w:r>
          </w:p>
        </w:tc>
        <w:tc>
          <w:tcPr>
            <w:tcW w:w="2215" w:type="dxa"/>
            <w:shd w:val="clear" w:color="auto" w:fill="auto"/>
          </w:tcPr>
          <w:p w:rsidR="004B2B72" w:rsidRPr="00A7331C" w:rsidRDefault="004B2B72" w:rsidP="00307762">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4B2B72" w:rsidRPr="00A7331C" w:rsidRDefault="004B2B72" w:rsidP="00307762">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E141B4">
              <w:rPr>
                <w:rFonts w:ascii="Times New Roman" w:eastAsia="Times New Roman" w:hAnsi="Times New Roman"/>
                <w:color w:val="000000"/>
                <w:sz w:val="18"/>
                <w:szCs w:val="18"/>
                <w:lang w:val="ru-RU" w:eastAsia="uk-UA"/>
              </w:rPr>
              <w:lastRenderedPageBreak/>
              <w:t>«</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307762">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p>
        </w:tc>
        <w:tc>
          <w:tcPr>
            <w:tcW w:w="2215" w:type="dxa"/>
            <w:shd w:val="clear" w:color="auto" w:fill="auto"/>
          </w:tcPr>
          <w:p w:rsidR="004B2B72" w:rsidRPr="00183A94" w:rsidRDefault="004B2B72" w:rsidP="00307762">
            <w:pPr>
              <w:jc w:val="center"/>
              <w:rPr>
                <w:rFonts w:ascii="Times New Roman" w:hAnsi="Times New Roman"/>
                <w:sz w:val="20"/>
                <w:szCs w:val="20"/>
                <w:lang w:val="ru-RU" w:eastAsia="ru-RU"/>
              </w:rPr>
            </w:pPr>
          </w:p>
          <w:p w:rsidR="004B2B72" w:rsidRPr="00183A94" w:rsidRDefault="004B2B72" w:rsidP="00307762">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307762">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307762">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307762">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 xml:space="preserve">резентационные и раздаточные материалы, </w:t>
            </w:r>
            <w:r w:rsidRPr="00A7331C">
              <w:rPr>
                <w:rFonts w:ascii="Times New Roman" w:hAnsi="Times New Roman"/>
                <w:bCs/>
                <w:sz w:val="20"/>
                <w:szCs w:val="20"/>
                <w:lang w:val="ru-RU"/>
              </w:rPr>
              <w:lastRenderedPageBreak/>
              <w:t>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lastRenderedPageBreak/>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307762">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Б</w:t>
            </w:r>
            <w:proofErr w:type="gramStart"/>
            <w:r w:rsidRPr="009C2466">
              <w:rPr>
                <w:rFonts w:ascii="Times New Roman" w:hAnsi="Times New Roman" w:cs="Times New Roman"/>
                <w:color w:val="000000"/>
                <w:sz w:val="20"/>
                <w:szCs w:val="20"/>
                <w:lang w:val="ru-RU"/>
              </w:rPr>
              <w:t>2</w:t>
            </w:r>
            <w:proofErr w:type="gramEnd"/>
            <w:r w:rsidRPr="009C2466">
              <w:rPr>
                <w:rFonts w:ascii="Times New Roman" w:hAnsi="Times New Roman" w:cs="Times New Roman"/>
                <w:color w:val="000000"/>
                <w:sz w:val="20"/>
                <w:szCs w:val="20"/>
                <w:lang w:val="ru-RU"/>
              </w:rPr>
              <w:t>.О.4</w:t>
            </w:r>
            <w:r w:rsidRPr="009C2466">
              <w:rPr>
                <w:rFonts w:ascii="Times New Roman" w:hAnsi="Times New Roman" w:cs="Times New Roman"/>
                <w:sz w:val="20"/>
                <w:szCs w:val="20"/>
                <w:lang w:val="ru-RU"/>
              </w:rPr>
              <w:t xml:space="preserve"> Производственная практика (преддипломная)</w:t>
            </w:r>
          </w:p>
        </w:tc>
        <w:tc>
          <w:tcPr>
            <w:tcW w:w="2215" w:type="dxa"/>
            <w:shd w:val="clear" w:color="auto" w:fill="auto"/>
          </w:tcPr>
          <w:p w:rsidR="004B2B72" w:rsidRPr="00A7331C" w:rsidRDefault="004B2B72" w:rsidP="00307762">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4B2B72" w:rsidRPr="00A7331C" w:rsidRDefault="004B2B72" w:rsidP="00307762">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307762">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p>
        </w:tc>
        <w:tc>
          <w:tcPr>
            <w:tcW w:w="2215" w:type="dxa"/>
            <w:shd w:val="clear" w:color="auto" w:fill="auto"/>
          </w:tcPr>
          <w:p w:rsidR="004B2B72" w:rsidRPr="00183A94" w:rsidRDefault="004B2B72" w:rsidP="00307762">
            <w:pPr>
              <w:jc w:val="center"/>
              <w:rPr>
                <w:rFonts w:ascii="Times New Roman" w:hAnsi="Times New Roman"/>
                <w:sz w:val="20"/>
                <w:szCs w:val="20"/>
                <w:lang w:val="ru-RU" w:eastAsia="ru-RU"/>
              </w:rPr>
            </w:pPr>
          </w:p>
          <w:p w:rsidR="004B2B72" w:rsidRPr="00183A94" w:rsidRDefault="004B2B72" w:rsidP="00307762">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w:t>
            </w:r>
            <w:r>
              <w:rPr>
                <w:rFonts w:ascii="Times New Roman" w:hAnsi="Times New Roman"/>
                <w:sz w:val="20"/>
                <w:szCs w:val="20"/>
                <w:lang w:val="ru-RU" w:eastAsia="ru-RU"/>
              </w:rPr>
              <w:lastRenderedPageBreak/>
              <w:t>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307762">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307762">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w:t>
            </w:r>
            <w:r w:rsidRPr="00A7331C">
              <w:rPr>
                <w:rFonts w:ascii="Times New Roman" w:hAnsi="Times New Roman" w:cs="Times New Roman"/>
              </w:rPr>
              <w:lastRenderedPageBreak/>
              <w:t>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307762">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307762">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 xml:space="preserve">Блок: </w:t>
            </w:r>
            <w:proofErr w:type="gramStart"/>
            <w:r w:rsidRPr="009C2466">
              <w:rPr>
                <w:rFonts w:ascii="Times New Roman" w:hAnsi="Times New Roman" w:cs="Times New Roman"/>
                <w:color w:val="000000"/>
                <w:sz w:val="20"/>
                <w:szCs w:val="20"/>
                <w:lang w:val="ru-RU"/>
              </w:rPr>
              <w:t>Б</w:t>
            </w:r>
            <w:proofErr w:type="gramEnd"/>
            <w:r>
              <w:rPr>
                <w:rFonts w:ascii="Times New Roman" w:hAnsi="Times New Roman" w:cs="Times New Roman"/>
                <w:color w:val="000000"/>
                <w:sz w:val="20"/>
                <w:szCs w:val="20"/>
                <w:lang w:val="ru-RU"/>
              </w:rPr>
              <w:t xml:space="preserve"> </w:t>
            </w:r>
            <w:r w:rsidRPr="009C2466">
              <w:rPr>
                <w:rFonts w:ascii="Times New Roman" w:hAnsi="Times New Roman" w:cs="Times New Roman"/>
                <w:color w:val="000000"/>
                <w:sz w:val="20"/>
                <w:szCs w:val="20"/>
                <w:lang w:val="ru-RU"/>
              </w:rPr>
              <w:t>2.В.1</w:t>
            </w:r>
            <w:r w:rsidRPr="009C2466">
              <w:rPr>
                <w:rFonts w:ascii="Times New Roman" w:hAnsi="Times New Roman" w:cs="Times New Roman"/>
                <w:sz w:val="20"/>
                <w:szCs w:val="20"/>
                <w:lang w:val="ru-RU"/>
              </w:rPr>
              <w:t xml:space="preserve"> Производственная практика (юридическая общепрофессиональная)</w:t>
            </w:r>
          </w:p>
        </w:tc>
        <w:tc>
          <w:tcPr>
            <w:tcW w:w="2215" w:type="dxa"/>
            <w:shd w:val="clear" w:color="auto" w:fill="auto"/>
          </w:tcPr>
          <w:p w:rsidR="004B2B72" w:rsidRPr="00A7331C" w:rsidRDefault="004B2B72" w:rsidP="00307762">
            <w:pPr>
              <w:jc w:val="center"/>
              <w:rPr>
                <w:rFonts w:ascii="Times New Roman" w:hAnsi="Times New Roman"/>
                <w:color w:val="000000"/>
                <w:sz w:val="20"/>
                <w:szCs w:val="20"/>
                <w:lang w:val="ru-RU" w:eastAsia="uk-UA"/>
              </w:rPr>
            </w:pPr>
            <w:r w:rsidRPr="00A7331C">
              <w:rPr>
                <w:rFonts w:ascii="Times New Roman" w:hAnsi="Times New Roman"/>
                <w:color w:val="000000"/>
                <w:sz w:val="20"/>
                <w:szCs w:val="20"/>
                <w:lang w:val="ru-RU" w:eastAsia="uk-UA"/>
              </w:rPr>
              <w:t>В соответствии с договорами практики</w:t>
            </w:r>
          </w:p>
        </w:tc>
        <w:tc>
          <w:tcPr>
            <w:tcW w:w="2860" w:type="dxa"/>
            <w:shd w:val="clear" w:color="auto" w:fill="auto"/>
          </w:tcPr>
          <w:p w:rsidR="004B2B72" w:rsidRPr="00A7331C" w:rsidRDefault="004B2B72" w:rsidP="00307762">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lastRenderedPageBreak/>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307762">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p>
        </w:tc>
        <w:tc>
          <w:tcPr>
            <w:tcW w:w="2215" w:type="dxa"/>
            <w:shd w:val="clear" w:color="auto" w:fill="auto"/>
          </w:tcPr>
          <w:p w:rsidR="004B2B72" w:rsidRPr="00183A94" w:rsidRDefault="004B2B72" w:rsidP="00307762">
            <w:pPr>
              <w:jc w:val="center"/>
              <w:rPr>
                <w:rFonts w:ascii="Times New Roman" w:hAnsi="Times New Roman"/>
                <w:sz w:val="20"/>
                <w:szCs w:val="20"/>
                <w:lang w:val="ru-RU" w:eastAsia="ru-RU"/>
              </w:rPr>
            </w:pPr>
          </w:p>
          <w:p w:rsidR="004B2B72" w:rsidRPr="00183A94" w:rsidRDefault="004B2B72" w:rsidP="00307762">
            <w:pPr>
              <w:jc w:val="center"/>
              <w:rPr>
                <w:rFonts w:ascii="Times New Roman" w:hAnsi="Times New Roman"/>
                <w:sz w:val="20"/>
                <w:szCs w:val="20"/>
                <w:lang w:val="ru-RU"/>
              </w:rPr>
            </w:pPr>
            <w:r>
              <w:rPr>
                <w:rFonts w:ascii="Times New Roman" w:hAnsi="Times New Roman"/>
                <w:sz w:val="20"/>
                <w:szCs w:val="20"/>
                <w:lang w:val="ru-RU" w:eastAsia="ru-RU"/>
              </w:rPr>
              <w:t>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307762">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307762">
            <w:pPr>
              <w:pStyle w:val="ConsPlusNormal"/>
              <w:spacing w:line="256" w:lineRule="auto"/>
              <w:jc w:val="center"/>
              <w:rPr>
                <w:rFonts w:ascii="Times New Roman" w:hAnsi="Times New Roman" w:cs="Times New Roman"/>
              </w:rPr>
            </w:pPr>
            <w:r w:rsidRPr="00A7331C">
              <w:rPr>
                <w:rFonts w:ascii="Times New Roman" w:hAnsi="Times New Roman" w:cs="Times New Roman"/>
              </w:rPr>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307762">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lastRenderedPageBreak/>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307762">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307762">
            <w:pPr>
              <w:spacing w:line="240" w:lineRule="auto"/>
              <w:rPr>
                <w:rFonts w:ascii="Times New Roman" w:hAnsi="Times New Roman" w:cs="Times New Roman"/>
                <w:color w:val="000000"/>
                <w:sz w:val="20"/>
                <w:szCs w:val="20"/>
              </w:rPr>
            </w:pPr>
            <w:r w:rsidRPr="009C2466">
              <w:rPr>
                <w:rFonts w:ascii="Times New Roman" w:hAnsi="Times New Roman" w:cs="Times New Roman"/>
                <w:color w:val="000000"/>
                <w:sz w:val="20"/>
                <w:szCs w:val="20"/>
              </w:rPr>
              <w:t xml:space="preserve">Блок:  </w:t>
            </w:r>
            <w:r>
              <w:rPr>
                <w:rFonts w:ascii="Times New Roman" w:hAnsi="Times New Roman" w:cs="Times New Roman"/>
                <w:color w:val="000000"/>
                <w:sz w:val="20"/>
                <w:szCs w:val="20"/>
              </w:rPr>
              <w:t>ФТД.00</w:t>
            </w:r>
            <w:r w:rsidRPr="009C2466">
              <w:rPr>
                <w:rFonts w:ascii="Times New Roman" w:hAnsi="Times New Roman" w:cs="Times New Roman"/>
                <w:color w:val="000000"/>
                <w:sz w:val="20"/>
                <w:szCs w:val="20"/>
              </w:rPr>
              <w:t>.1</w:t>
            </w:r>
            <w:r w:rsidRPr="009C2466">
              <w:rPr>
                <w:rFonts w:ascii="Times New Roman" w:hAnsi="Times New Roman" w:cs="Times New Roman"/>
                <w:sz w:val="20"/>
                <w:szCs w:val="20"/>
              </w:rPr>
              <w:t xml:space="preserve"> Юридическая лингвистика</w:t>
            </w:r>
          </w:p>
        </w:tc>
        <w:tc>
          <w:tcPr>
            <w:tcW w:w="2215" w:type="dxa"/>
            <w:shd w:val="clear" w:color="auto" w:fill="auto"/>
          </w:tcPr>
          <w:p w:rsidR="004B2B72" w:rsidRPr="00FE71D4" w:rsidRDefault="004B2B72" w:rsidP="00307762">
            <w:pPr>
              <w:jc w:val="center"/>
              <w:rPr>
                <w:rFonts w:ascii="Times New Roman" w:hAnsi="Times New Roman"/>
                <w:sz w:val="20"/>
                <w:szCs w:val="20"/>
                <w:lang w:val="ru-RU" w:eastAsia="ru-RU"/>
              </w:rPr>
            </w:pPr>
          </w:p>
          <w:p w:rsidR="004B2B72" w:rsidRPr="00FE71D4" w:rsidRDefault="004B2B72" w:rsidP="00307762">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FE71D4" w:rsidRDefault="004B2B72" w:rsidP="00307762">
            <w:pPr>
              <w:tabs>
                <w:tab w:val="right" w:pos="3470"/>
              </w:tabs>
              <w:jc w:val="center"/>
              <w:rPr>
                <w:sz w:val="20"/>
                <w:szCs w:val="20"/>
                <w:lang w:val="ru-RU"/>
              </w:rPr>
            </w:pPr>
            <w:r w:rsidRPr="00FE71D4">
              <w:rPr>
                <w:rFonts w:ascii="Times New Roman" w:hAnsi="Times New Roman"/>
                <w:sz w:val="20"/>
                <w:szCs w:val="20"/>
                <w:lang w:val="ru-RU" w:eastAsia="ru-RU"/>
              </w:rPr>
              <w:t xml:space="preserve"> № </w:t>
            </w:r>
            <w:r w:rsidRPr="00FE71D4">
              <w:rPr>
                <w:rFonts w:ascii="Times New Roman" w:hAnsi="Times New Roman"/>
                <w:sz w:val="20"/>
                <w:szCs w:val="20"/>
                <w:lang w:val="ru-RU"/>
              </w:rPr>
              <w:t xml:space="preserve"> 220</w:t>
            </w:r>
            <w:r w:rsidRPr="00FE71D4">
              <w:rPr>
                <w:rFonts w:ascii="Times New Roman" w:hAnsi="Times New Roman"/>
                <w:sz w:val="20"/>
                <w:szCs w:val="20"/>
                <w:lang w:val="ru-RU" w:eastAsia="ru-RU"/>
              </w:rPr>
              <w:t xml:space="preserve"> (либо аналог)</w:t>
            </w:r>
            <w:r w:rsidRPr="00FE71D4">
              <w:rPr>
                <w:sz w:val="20"/>
                <w:szCs w:val="20"/>
                <w:lang w:val="ru-RU"/>
              </w:rPr>
              <w:t xml:space="preserve"> </w:t>
            </w:r>
          </w:p>
          <w:p w:rsidR="004B2B72" w:rsidRPr="00FE71D4" w:rsidRDefault="004B2B72" w:rsidP="00307762">
            <w:pPr>
              <w:tabs>
                <w:tab w:val="right" w:pos="3470"/>
              </w:tabs>
              <w:jc w:val="center"/>
              <w:rPr>
                <w:sz w:val="20"/>
                <w:szCs w:val="20"/>
                <w:lang w:val="ru-RU"/>
              </w:rPr>
            </w:pPr>
          </w:p>
          <w:p w:rsidR="004B2B72" w:rsidRPr="00FE71D4" w:rsidRDefault="004B2B72" w:rsidP="00307762">
            <w:pPr>
              <w:spacing w:after="160" w:line="259" w:lineRule="auto"/>
              <w:jc w:val="center"/>
              <w:rPr>
                <w:rFonts w:ascii="Times New Roman" w:hAnsi="Times New Roman"/>
                <w:sz w:val="20"/>
                <w:szCs w:val="20"/>
                <w:highlight w:val="yellow"/>
                <w:lang w:val="ru-RU"/>
              </w:rPr>
            </w:pPr>
          </w:p>
        </w:tc>
        <w:tc>
          <w:tcPr>
            <w:tcW w:w="2860" w:type="dxa"/>
            <w:shd w:val="clear" w:color="auto" w:fill="auto"/>
          </w:tcPr>
          <w:p w:rsidR="004B2B72" w:rsidRPr="00FE71D4" w:rsidRDefault="004B2B72" w:rsidP="00307762">
            <w:pPr>
              <w:spacing w:after="160" w:line="259" w:lineRule="auto"/>
              <w:jc w:val="center"/>
              <w:rPr>
                <w:rFonts w:ascii="Times New Roman" w:hAnsi="Times New Roman"/>
                <w:sz w:val="20"/>
                <w:szCs w:val="20"/>
                <w:lang w:val="ru-RU"/>
              </w:rPr>
            </w:pPr>
            <w:proofErr w:type="gramStart"/>
            <w:r w:rsidRPr="00FE71D4">
              <w:rPr>
                <w:rFonts w:ascii="Times New Roman" w:hAnsi="Times New Roman"/>
                <w:sz w:val="20"/>
                <w:szCs w:val="20"/>
                <w:lang w:val="ru-RU"/>
              </w:rPr>
              <w:t xml:space="preserve">Лингафонная система – </w:t>
            </w:r>
            <w:r w:rsidRPr="00FE71D4">
              <w:rPr>
                <w:rFonts w:ascii="Times New Roman" w:hAnsi="Times New Roman"/>
                <w:sz w:val="20"/>
                <w:szCs w:val="20"/>
              </w:rPr>
              <w:t>Rinel</w:t>
            </w:r>
            <w:r w:rsidRPr="00FE71D4">
              <w:rPr>
                <w:rFonts w:ascii="Times New Roman" w:hAnsi="Times New Roman"/>
                <w:sz w:val="20"/>
                <w:szCs w:val="20"/>
                <w:lang w:val="ru-RU"/>
              </w:rPr>
              <w:t>-</w:t>
            </w:r>
            <w:r w:rsidRPr="00FE71D4">
              <w:rPr>
                <w:rFonts w:ascii="Times New Roman" w:hAnsi="Times New Roman"/>
                <w:sz w:val="20"/>
                <w:szCs w:val="20"/>
              </w:rPr>
              <w:t>Lingo</w:t>
            </w:r>
            <w:r w:rsidRPr="00FE71D4">
              <w:rPr>
                <w:rFonts w:ascii="Times New Roman" w:hAnsi="Times New Roman"/>
                <w:sz w:val="20"/>
                <w:szCs w:val="20"/>
                <w:lang w:val="ru-RU"/>
              </w:rPr>
              <w:t xml:space="preserve"> </w:t>
            </w:r>
            <w:r w:rsidRPr="00FE71D4">
              <w:rPr>
                <w:rFonts w:ascii="Times New Roman" w:hAnsi="Times New Roman"/>
                <w:sz w:val="20"/>
                <w:szCs w:val="20"/>
              </w:rPr>
              <w:t>Audio</w:t>
            </w:r>
            <w:r w:rsidRPr="00FE71D4">
              <w:rPr>
                <w:rFonts w:ascii="Times New Roman" w:hAnsi="Times New Roman"/>
                <w:sz w:val="20"/>
                <w:szCs w:val="20"/>
                <w:lang w:val="ru-RU"/>
              </w:rPr>
              <w:t xml:space="preserve">; Лингафонная система – </w:t>
            </w:r>
            <w:r w:rsidRPr="00FE71D4">
              <w:rPr>
                <w:rFonts w:ascii="Times New Roman" w:hAnsi="Times New Roman"/>
                <w:sz w:val="20"/>
                <w:szCs w:val="20"/>
              </w:rPr>
              <w:t>Rinel</w:t>
            </w:r>
            <w:r w:rsidRPr="00FE71D4">
              <w:rPr>
                <w:rFonts w:ascii="Times New Roman" w:hAnsi="Times New Roman"/>
                <w:sz w:val="20"/>
                <w:szCs w:val="20"/>
                <w:lang w:val="ru-RU"/>
              </w:rPr>
              <w:t>-</w:t>
            </w:r>
            <w:r w:rsidRPr="00FE71D4">
              <w:rPr>
                <w:rFonts w:ascii="Times New Roman" w:hAnsi="Times New Roman"/>
                <w:sz w:val="20"/>
                <w:szCs w:val="20"/>
              </w:rPr>
              <w:t>LingoVideo</w:t>
            </w:r>
            <w:r w:rsidRPr="00FE71D4">
              <w:rPr>
                <w:rFonts w:ascii="Times New Roman" w:hAnsi="Times New Roman"/>
                <w:sz w:val="20"/>
                <w:szCs w:val="20"/>
                <w:lang w:val="ru-RU"/>
              </w:rPr>
              <w:t xml:space="preserve">; </w:t>
            </w:r>
            <w:r w:rsidRPr="00FE71D4">
              <w:rPr>
                <w:rFonts w:ascii="Times New Roman" w:hAnsi="Times New Roman"/>
                <w:bCs/>
                <w:sz w:val="20"/>
                <w:szCs w:val="20"/>
                <w:lang w:val="ru-RU"/>
              </w:rPr>
              <w:t xml:space="preserve">Учебные стенды; </w:t>
            </w:r>
            <w:r w:rsidRPr="00FE71D4">
              <w:rPr>
                <w:rFonts w:ascii="Times New Roman" w:hAnsi="Times New Roman"/>
                <w:sz w:val="20"/>
                <w:szCs w:val="20"/>
                <w:lang w:val="ru-RU"/>
              </w:rPr>
              <w:t>Персональный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roofErr w:type="gramEnd"/>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307762">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4C5040" w:rsidRDefault="004B2B72" w:rsidP="00307762">
            <w:pPr>
              <w:spacing w:line="240" w:lineRule="auto"/>
              <w:rPr>
                <w:rFonts w:ascii="Times New Roman" w:hAnsi="Times New Roman" w:cs="Times New Roman"/>
                <w:color w:val="000000"/>
                <w:sz w:val="20"/>
                <w:szCs w:val="20"/>
                <w:lang w:val="ru-RU"/>
              </w:rPr>
            </w:pPr>
          </w:p>
        </w:tc>
        <w:tc>
          <w:tcPr>
            <w:tcW w:w="2215" w:type="dxa"/>
            <w:shd w:val="clear" w:color="auto" w:fill="auto"/>
          </w:tcPr>
          <w:p w:rsidR="004B2B72" w:rsidRPr="00FE71D4" w:rsidRDefault="004B2B72" w:rsidP="00307762">
            <w:pPr>
              <w:jc w:val="center"/>
              <w:rPr>
                <w:rFonts w:ascii="Times New Roman" w:hAnsi="Times New Roman"/>
                <w:sz w:val="20"/>
                <w:szCs w:val="20"/>
                <w:lang w:val="ru-RU" w:eastAsia="ru-RU"/>
              </w:rPr>
            </w:pPr>
          </w:p>
          <w:p w:rsidR="004B2B72" w:rsidRPr="00FE71D4" w:rsidRDefault="004B2B72" w:rsidP="00307762">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w:t>
            </w:r>
            <w:r>
              <w:rPr>
                <w:rFonts w:ascii="Times New Roman" w:hAnsi="Times New Roman"/>
                <w:sz w:val="20"/>
                <w:szCs w:val="20"/>
                <w:lang w:val="ru-RU" w:eastAsia="ru-RU"/>
              </w:rPr>
              <w:lastRenderedPageBreak/>
              <w:t>информационно-образовательную среду организации, научно-исследовательской работы обучающихся</w:t>
            </w:r>
          </w:p>
          <w:p w:rsidR="004B2B72" w:rsidRPr="00FE71D4" w:rsidRDefault="004B2B72" w:rsidP="00307762">
            <w:pPr>
              <w:jc w:val="center"/>
              <w:rPr>
                <w:rFonts w:ascii="Times New Roman" w:hAnsi="Times New Roman"/>
                <w:sz w:val="20"/>
                <w:szCs w:val="20"/>
                <w:lang w:val="ru-RU"/>
              </w:rPr>
            </w:pPr>
            <w:r w:rsidRPr="00FE71D4">
              <w:rPr>
                <w:rFonts w:ascii="Times New Roman" w:hAnsi="Times New Roman"/>
                <w:sz w:val="20"/>
                <w:szCs w:val="20"/>
                <w:lang w:val="ru-RU" w:eastAsia="ru-RU"/>
              </w:rPr>
              <w:t>№ 238</w:t>
            </w:r>
          </w:p>
        </w:tc>
        <w:tc>
          <w:tcPr>
            <w:tcW w:w="2860" w:type="dxa"/>
            <w:shd w:val="clear" w:color="auto" w:fill="auto"/>
          </w:tcPr>
          <w:p w:rsidR="004B2B72" w:rsidRPr="00FE71D4" w:rsidRDefault="004B2B72" w:rsidP="00307762">
            <w:pPr>
              <w:pStyle w:val="ab"/>
              <w:spacing w:line="256" w:lineRule="auto"/>
              <w:ind w:left="32"/>
              <w:jc w:val="center"/>
              <w:rPr>
                <w:rFonts w:ascii="Times New Roman" w:hAnsi="Times New Roman"/>
                <w:bCs/>
                <w:sz w:val="20"/>
                <w:szCs w:val="20"/>
                <w:lang w:val="ru-RU"/>
              </w:rPr>
            </w:pPr>
            <w:proofErr w:type="gramStart"/>
            <w:r w:rsidRPr="00FE71D4">
              <w:rPr>
                <w:rFonts w:ascii="Times New Roman" w:hAnsi="Times New Roman"/>
                <w:sz w:val="20"/>
                <w:szCs w:val="20"/>
                <w:lang w:val="ru-RU"/>
              </w:rPr>
              <w:lastRenderedPageBreak/>
              <w:t>Столы, стулья, доска, информационные стенды, технические средства: моноблок, ноутбук, персональный компьютер в сборе, п</w:t>
            </w:r>
            <w:r w:rsidRPr="00FE71D4">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lastRenderedPageBreak/>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307762">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ФТД.00.2</w:t>
            </w:r>
            <w:r w:rsidRPr="009C2466">
              <w:rPr>
                <w:rFonts w:ascii="Times New Roman" w:hAnsi="Times New Roman" w:cs="Times New Roman"/>
                <w:sz w:val="20"/>
                <w:szCs w:val="20"/>
                <w:lang w:val="ru-RU"/>
              </w:rPr>
              <w:t xml:space="preserve"> Интерактивные методы обучения</w:t>
            </w:r>
          </w:p>
        </w:tc>
        <w:tc>
          <w:tcPr>
            <w:tcW w:w="2215" w:type="dxa"/>
            <w:shd w:val="clear" w:color="auto" w:fill="auto"/>
          </w:tcPr>
          <w:p w:rsidR="004B2B72" w:rsidRPr="00676D77" w:rsidRDefault="004B2B72" w:rsidP="00307762">
            <w:pPr>
              <w:jc w:val="center"/>
              <w:rPr>
                <w:rFonts w:ascii="Times New Roman" w:hAnsi="Times New Roman"/>
                <w:sz w:val="20"/>
                <w:szCs w:val="20"/>
                <w:lang w:val="ru-RU" w:eastAsia="ru-RU"/>
              </w:rPr>
            </w:pPr>
          </w:p>
          <w:p w:rsidR="004B2B72" w:rsidRPr="00676D77" w:rsidRDefault="004B2B72" w:rsidP="00307762">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307762">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676D77" w:rsidRDefault="004B2B72" w:rsidP="00307762">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4B2B72" w:rsidRPr="00676D77" w:rsidRDefault="004B2B72" w:rsidP="00307762">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4B2B72" w:rsidRPr="00676D77" w:rsidRDefault="004B2B72" w:rsidP="00307762">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 xml:space="preserve">Перечень свободно распространяемого программного </w:t>
            </w:r>
            <w:r w:rsidRPr="00B759A0">
              <w:rPr>
                <w:rFonts w:ascii="Times New Roman" w:hAnsi="Times New Roman" w:cs="Times New Roman"/>
                <w:b/>
                <w:sz w:val="18"/>
                <w:szCs w:val="18"/>
                <w:lang w:val="ru-RU"/>
              </w:rPr>
              <w:lastRenderedPageBreak/>
              <w:t>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307762">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p>
        </w:tc>
        <w:tc>
          <w:tcPr>
            <w:tcW w:w="2215" w:type="dxa"/>
            <w:shd w:val="clear" w:color="auto" w:fill="auto"/>
          </w:tcPr>
          <w:p w:rsidR="004B2B72" w:rsidRPr="00676D77" w:rsidRDefault="004B2B72" w:rsidP="00307762">
            <w:pPr>
              <w:jc w:val="center"/>
              <w:rPr>
                <w:rFonts w:ascii="Times New Roman" w:hAnsi="Times New Roman"/>
                <w:sz w:val="20"/>
                <w:szCs w:val="20"/>
                <w:lang w:val="ru-RU" w:eastAsia="ru-RU"/>
              </w:rPr>
            </w:pPr>
          </w:p>
          <w:p w:rsidR="004B2B72" w:rsidRPr="00676D77" w:rsidRDefault="004B2B72" w:rsidP="00307762">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307762">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30776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4B2B72" w:rsidRPr="00694EA8" w:rsidRDefault="004B2B72" w:rsidP="00307762">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307762">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p>
        </w:tc>
        <w:tc>
          <w:tcPr>
            <w:tcW w:w="2215" w:type="dxa"/>
            <w:shd w:val="clear" w:color="auto" w:fill="auto"/>
          </w:tcPr>
          <w:p w:rsidR="004B2B72" w:rsidRPr="00183A94" w:rsidRDefault="004B2B72" w:rsidP="00307762">
            <w:pPr>
              <w:jc w:val="center"/>
              <w:rPr>
                <w:rFonts w:ascii="Times New Roman" w:hAnsi="Times New Roman"/>
                <w:sz w:val="20"/>
                <w:szCs w:val="20"/>
                <w:lang w:val="ru-RU" w:eastAsia="ru-RU"/>
              </w:rPr>
            </w:pPr>
          </w:p>
          <w:p w:rsidR="004B2B72" w:rsidRPr="00183A94" w:rsidRDefault="004B2B72" w:rsidP="00307762">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w:t>
            </w:r>
            <w:r>
              <w:rPr>
                <w:rFonts w:ascii="Times New Roman" w:hAnsi="Times New Roman"/>
                <w:sz w:val="20"/>
                <w:szCs w:val="20"/>
                <w:lang w:val="ru-RU" w:eastAsia="ru-RU"/>
              </w:rPr>
              <w:lastRenderedPageBreak/>
              <w:t>работы с подключением к сети «Интернет» и обеспечением доступа в электронную информационно-образовательную среду организации, научно-исследовательской работы обучающихся</w:t>
            </w:r>
          </w:p>
          <w:p w:rsidR="004B2B72" w:rsidRPr="00183A94" w:rsidRDefault="004B2B72" w:rsidP="00307762">
            <w:pPr>
              <w:jc w:val="center"/>
              <w:rPr>
                <w:rFonts w:ascii="Times New Roman" w:hAnsi="Times New Roman"/>
                <w:sz w:val="20"/>
                <w:szCs w:val="20"/>
                <w:lang w:val="ru-RU"/>
              </w:rPr>
            </w:pPr>
            <w:r w:rsidRPr="00183A94">
              <w:rPr>
                <w:rFonts w:ascii="Times New Roman" w:hAnsi="Times New Roman"/>
                <w:sz w:val="20"/>
                <w:szCs w:val="20"/>
                <w:lang w:val="ru-RU" w:eastAsia="ru-RU"/>
              </w:rPr>
              <w:t>№</w:t>
            </w:r>
            <w:r>
              <w:rPr>
                <w:rFonts w:ascii="Times New Roman" w:hAnsi="Times New Roman"/>
                <w:sz w:val="20"/>
                <w:szCs w:val="20"/>
                <w:lang w:val="ru-RU" w:eastAsia="ru-RU"/>
              </w:rPr>
              <w:t xml:space="preserve"> </w:t>
            </w:r>
            <w:r w:rsidRPr="00183A94">
              <w:rPr>
                <w:rFonts w:ascii="Times New Roman" w:hAnsi="Times New Roman"/>
                <w:sz w:val="20"/>
                <w:szCs w:val="20"/>
                <w:lang w:val="ru-RU" w:eastAsia="ru-RU"/>
              </w:rPr>
              <w:t>238</w:t>
            </w:r>
          </w:p>
        </w:tc>
        <w:tc>
          <w:tcPr>
            <w:tcW w:w="2860" w:type="dxa"/>
            <w:shd w:val="clear" w:color="auto" w:fill="auto"/>
          </w:tcPr>
          <w:p w:rsidR="004B2B72" w:rsidRPr="00A7331C" w:rsidRDefault="004B2B72" w:rsidP="00307762">
            <w:pPr>
              <w:pStyle w:val="ab"/>
              <w:spacing w:line="256" w:lineRule="auto"/>
              <w:ind w:left="32"/>
              <w:jc w:val="center"/>
              <w:rPr>
                <w:rFonts w:ascii="Times New Roman" w:hAnsi="Times New Roman"/>
                <w:bCs/>
                <w:sz w:val="20"/>
                <w:szCs w:val="20"/>
                <w:lang w:val="ru-RU"/>
              </w:rPr>
            </w:pPr>
            <w:proofErr w:type="gramStart"/>
            <w:r w:rsidRPr="00A7331C">
              <w:rPr>
                <w:rFonts w:ascii="Times New Roman" w:hAnsi="Times New Roman"/>
                <w:sz w:val="20"/>
                <w:szCs w:val="20"/>
                <w:lang w:val="ru-RU"/>
              </w:rPr>
              <w:lastRenderedPageBreak/>
              <w:t xml:space="preserve">Столы, стулья, доска, информационные стенды, технические средства: моноблок, ноутбук, персональный компьютер в </w:t>
            </w:r>
            <w:r w:rsidRPr="00A7331C">
              <w:rPr>
                <w:rFonts w:ascii="Times New Roman" w:hAnsi="Times New Roman"/>
                <w:sz w:val="20"/>
                <w:szCs w:val="20"/>
                <w:lang w:val="ru-RU"/>
              </w:rPr>
              <w:lastRenderedPageBreak/>
              <w:t>сборе, п</w:t>
            </w:r>
            <w:r w:rsidRPr="00A7331C">
              <w:rPr>
                <w:rFonts w:ascii="Times New Roman" w:hAnsi="Times New Roman"/>
                <w:bCs/>
                <w:sz w:val="20"/>
                <w:szCs w:val="20"/>
                <w:lang w:val="ru-RU"/>
              </w:rPr>
              <w:t>резентационные и раздаточные материалы</w:t>
            </w:r>
            <w:proofErr w:type="gramEnd"/>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lastRenderedPageBreak/>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307762">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p>
        </w:tc>
        <w:tc>
          <w:tcPr>
            <w:tcW w:w="2215" w:type="dxa"/>
            <w:shd w:val="clear" w:color="auto" w:fill="auto"/>
          </w:tcPr>
          <w:p w:rsidR="004B2B72" w:rsidRPr="00183A94" w:rsidRDefault="004B2B72" w:rsidP="00307762">
            <w:pPr>
              <w:jc w:val="center"/>
              <w:rPr>
                <w:rFonts w:ascii="Times New Roman" w:hAnsi="Times New Roman"/>
                <w:sz w:val="20"/>
                <w:szCs w:val="20"/>
                <w:lang w:val="ru-RU" w:eastAsia="ru-RU"/>
              </w:rPr>
            </w:pPr>
          </w:p>
          <w:p w:rsidR="004B2B72" w:rsidRPr="00183A94" w:rsidRDefault="004B2B72" w:rsidP="00307762">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информационно-образовательную среду организации, научно-исследовательской </w:t>
            </w:r>
            <w:r>
              <w:rPr>
                <w:rFonts w:ascii="Times New Roman" w:hAnsi="Times New Roman"/>
                <w:sz w:val="20"/>
                <w:szCs w:val="20"/>
                <w:lang w:val="ru-RU" w:eastAsia="ru-RU"/>
              </w:rPr>
              <w:lastRenderedPageBreak/>
              <w:t>работы обучающихся</w:t>
            </w:r>
          </w:p>
          <w:p w:rsidR="004B2B72" w:rsidRPr="00183A94" w:rsidRDefault="004B2B72" w:rsidP="00307762">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307762">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p w:rsidR="004B2B72" w:rsidRPr="00A7331C" w:rsidRDefault="004B2B72" w:rsidP="00307762">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 xml:space="preserve">Столы, стулья, доска, информационные стенды, технические средства: </w:t>
            </w:r>
            <w:r w:rsidRPr="00A7331C">
              <w:rPr>
                <w:rFonts w:ascii="Times New Roman" w:hAnsi="Times New Roman"/>
                <w:sz w:val="20"/>
                <w:szCs w:val="20"/>
                <w:lang w:val="ru-RU"/>
              </w:rPr>
              <w:lastRenderedPageBreak/>
              <w:t>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w:t>
            </w:r>
            <w:r w:rsidRPr="007E031E">
              <w:rPr>
                <w:rFonts w:ascii="Times New Roman" w:eastAsia="Times New Roman" w:hAnsi="Times New Roman"/>
                <w:color w:val="000000"/>
                <w:sz w:val="18"/>
                <w:szCs w:val="18"/>
                <w:lang w:val="ru-RU" w:eastAsia="uk-UA"/>
              </w:rPr>
              <w:lastRenderedPageBreak/>
              <w:t>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val="restart"/>
            <w:shd w:val="clear" w:color="auto" w:fill="auto"/>
          </w:tcPr>
          <w:p w:rsidR="004B2B72" w:rsidRPr="009C2466" w:rsidRDefault="004B2B72" w:rsidP="00307762">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val="restart"/>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r w:rsidRPr="009C2466">
              <w:rPr>
                <w:rFonts w:ascii="Times New Roman" w:hAnsi="Times New Roman" w:cs="Times New Roman"/>
                <w:color w:val="000000"/>
                <w:sz w:val="20"/>
                <w:szCs w:val="20"/>
                <w:lang w:val="ru-RU"/>
              </w:rPr>
              <w:t>Блок:   ФТД.00.3</w:t>
            </w:r>
            <w:r w:rsidRPr="009C2466">
              <w:rPr>
                <w:rFonts w:ascii="Times New Roman" w:hAnsi="Times New Roman" w:cs="Times New Roman"/>
                <w:sz w:val="20"/>
                <w:szCs w:val="20"/>
                <w:lang w:val="ru-RU"/>
              </w:rPr>
              <w:t xml:space="preserve"> Использование электронной информационно-образовательной среды РГУП</w:t>
            </w:r>
          </w:p>
        </w:tc>
        <w:tc>
          <w:tcPr>
            <w:tcW w:w="2215" w:type="dxa"/>
            <w:shd w:val="clear" w:color="auto" w:fill="auto"/>
          </w:tcPr>
          <w:p w:rsidR="004B2B72" w:rsidRPr="00676D77" w:rsidRDefault="004B2B72" w:rsidP="00307762">
            <w:pPr>
              <w:jc w:val="center"/>
              <w:rPr>
                <w:rFonts w:ascii="Times New Roman" w:hAnsi="Times New Roman"/>
                <w:sz w:val="20"/>
                <w:szCs w:val="20"/>
                <w:lang w:val="ru-RU" w:eastAsia="ru-RU"/>
              </w:rPr>
            </w:pPr>
          </w:p>
          <w:p w:rsidR="004B2B72" w:rsidRPr="00676D77" w:rsidRDefault="004B2B72" w:rsidP="00307762">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307762">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108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676D77" w:rsidRDefault="004B2B72" w:rsidP="00307762">
            <w:pPr>
              <w:pStyle w:val="ConsPlusNormal"/>
              <w:spacing w:line="256" w:lineRule="auto"/>
              <w:jc w:val="both"/>
              <w:rPr>
                <w:rFonts w:ascii="Times New Roman" w:hAnsi="Times New Roman" w:cs="Times New Roman"/>
              </w:rPr>
            </w:pPr>
            <w:r w:rsidRPr="00676D77">
              <w:rPr>
                <w:rFonts w:ascii="Times New Roman" w:hAnsi="Times New Roman" w:cs="Times New Roman"/>
              </w:rPr>
              <w:t>Столы, стулья, доска, шкафы, тумбы для хранения дидактического материала, дидактические материалы</w:t>
            </w:r>
          </w:p>
          <w:p w:rsidR="004B2B72" w:rsidRPr="00676D77" w:rsidRDefault="004B2B72" w:rsidP="00307762">
            <w:pPr>
              <w:jc w:val="both"/>
              <w:rPr>
                <w:rFonts w:ascii="Times New Roman" w:hAnsi="Times New Roman"/>
                <w:sz w:val="20"/>
                <w:szCs w:val="20"/>
                <w:lang w:val="ru-RU"/>
              </w:rPr>
            </w:pPr>
            <w:r w:rsidRPr="00676D77">
              <w:rPr>
                <w:rFonts w:ascii="Times New Roman" w:hAnsi="Times New Roman"/>
                <w:sz w:val="20"/>
                <w:szCs w:val="20"/>
                <w:lang w:val="ru-RU"/>
              </w:rPr>
              <w:t>Переносной мультимедийный комплект с ноутбуком</w:t>
            </w:r>
          </w:p>
          <w:p w:rsidR="004B2B72" w:rsidRPr="00676D77" w:rsidRDefault="004B2B72" w:rsidP="00307762">
            <w:pPr>
              <w:spacing w:after="160" w:line="259" w:lineRule="auto"/>
              <w:jc w:val="center"/>
              <w:rPr>
                <w:rFonts w:ascii="Times New Roman" w:hAnsi="Times New Roman"/>
                <w:sz w:val="20"/>
                <w:szCs w:val="20"/>
                <w:lang w:val="ru-RU"/>
              </w:rPr>
            </w:pPr>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lastRenderedPageBreak/>
              <w:t>VLC Media Player</w:t>
            </w:r>
          </w:p>
        </w:tc>
      </w:tr>
      <w:tr w:rsidR="004B2B72" w:rsidRPr="009C2466" w:rsidTr="00525E4A">
        <w:tc>
          <w:tcPr>
            <w:tcW w:w="969" w:type="dxa"/>
            <w:vMerge/>
            <w:shd w:val="clear" w:color="auto" w:fill="auto"/>
          </w:tcPr>
          <w:p w:rsidR="004B2B72" w:rsidRPr="009C2466" w:rsidRDefault="004B2B72" w:rsidP="00307762">
            <w:pPr>
              <w:numPr>
                <w:ilvl w:val="0"/>
                <w:numId w:val="1"/>
              </w:numPr>
              <w:spacing w:after="0" w:line="240" w:lineRule="auto"/>
              <w:ind w:left="0" w:firstLine="0"/>
              <w:jc w:val="center"/>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p>
        </w:tc>
        <w:tc>
          <w:tcPr>
            <w:tcW w:w="2215" w:type="dxa"/>
            <w:shd w:val="clear" w:color="auto" w:fill="auto"/>
          </w:tcPr>
          <w:p w:rsidR="004B2B72" w:rsidRPr="00676D77" w:rsidRDefault="004B2B72" w:rsidP="00307762">
            <w:pPr>
              <w:jc w:val="center"/>
              <w:rPr>
                <w:rFonts w:ascii="Times New Roman" w:hAnsi="Times New Roman"/>
                <w:sz w:val="20"/>
                <w:szCs w:val="20"/>
                <w:lang w:val="ru-RU" w:eastAsia="ru-RU"/>
              </w:rPr>
            </w:pPr>
          </w:p>
          <w:p w:rsidR="004B2B72" w:rsidRPr="00676D77" w:rsidRDefault="004B2B72" w:rsidP="00307762">
            <w:pPr>
              <w:jc w:val="center"/>
              <w:rPr>
                <w:rFonts w:ascii="Times New Roman" w:hAnsi="Times New Roman"/>
                <w:sz w:val="20"/>
                <w:szCs w:val="20"/>
                <w:lang w:val="ru-RU" w:eastAsia="ru-RU"/>
              </w:rPr>
            </w:pPr>
            <w:r>
              <w:rPr>
                <w:rFonts w:ascii="Times New Roman" w:hAnsi="Times New Roman"/>
                <w:sz w:val="20"/>
                <w:szCs w:val="20"/>
                <w:lang w:val="ru-RU" w:eastAsia="ru-RU"/>
              </w:rPr>
              <w:t>Учебная аудитория для проведения занятий лекционного типа, занятий семинарского типа,  лабораторной работы, практической  работы текущего контроля и промежуточной аттестации</w:t>
            </w:r>
          </w:p>
          <w:p w:rsidR="004B2B72" w:rsidRPr="00676D77" w:rsidRDefault="004B2B72" w:rsidP="00307762">
            <w:pPr>
              <w:jc w:val="center"/>
              <w:rPr>
                <w:rFonts w:ascii="Times New Roman" w:hAnsi="Times New Roman"/>
                <w:sz w:val="20"/>
                <w:szCs w:val="20"/>
                <w:lang w:val="ru-RU" w:eastAsia="ru-RU"/>
              </w:rPr>
            </w:pPr>
            <w:r w:rsidRPr="00676D77">
              <w:rPr>
                <w:rFonts w:ascii="Times New Roman" w:hAnsi="Times New Roman"/>
                <w:sz w:val="20"/>
                <w:szCs w:val="20"/>
                <w:lang w:val="ru-RU" w:eastAsia="ru-RU"/>
              </w:rPr>
              <w:t xml:space="preserve"> № </w:t>
            </w:r>
            <w:r w:rsidRPr="00676D77">
              <w:rPr>
                <w:rFonts w:ascii="Times New Roman" w:hAnsi="Times New Roman"/>
                <w:sz w:val="20"/>
                <w:szCs w:val="20"/>
                <w:lang w:val="ru-RU"/>
              </w:rPr>
              <w:t xml:space="preserve"> </w:t>
            </w:r>
            <w:r>
              <w:rPr>
                <w:rFonts w:ascii="Times New Roman" w:hAnsi="Times New Roman"/>
                <w:sz w:val="20"/>
                <w:szCs w:val="20"/>
                <w:lang w:val="ru-RU"/>
              </w:rPr>
              <w:t xml:space="preserve">110 </w:t>
            </w:r>
            <w:r w:rsidRPr="00676D77">
              <w:rPr>
                <w:rFonts w:ascii="Times New Roman" w:hAnsi="Times New Roman"/>
                <w:sz w:val="20"/>
                <w:szCs w:val="20"/>
                <w:lang w:val="ru-RU" w:eastAsia="ru-RU"/>
              </w:rPr>
              <w:t xml:space="preserve"> (либо аналог)</w:t>
            </w:r>
          </w:p>
        </w:tc>
        <w:tc>
          <w:tcPr>
            <w:tcW w:w="2860" w:type="dxa"/>
            <w:shd w:val="clear" w:color="auto" w:fill="auto"/>
          </w:tcPr>
          <w:p w:rsidR="004B2B72" w:rsidRPr="00A7331C" w:rsidRDefault="004B2B72" w:rsidP="00307762">
            <w:pPr>
              <w:pStyle w:val="ConsPlusNormal"/>
              <w:spacing w:line="256" w:lineRule="auto"/>
              <w:jc w:val="center"/>
              <w:rPr>
                <w:rFonts w:ascii="Times New Roman" w:hAnsi="Times New Roman" w:cs="Times New Roman"/>
                <w:lang w:eastAsia="en-US"/>
              </w:rPr>
            </w:pPr>
            <w:r>
              <w:rPr>
                <w:rFonts w:ascii="Times New Roman" w:hAnsi="Times New Roman" w:cs="Times New Roman"/>
                <w:lang w:eastAsia="en-US"/>
              </w:rPr>
              <w:t>С</w:t>
            </w:r>
            <w:r w:rsidRPr="00A7331C">
              <w:rPr>
                <w:rFonts w:ascii="Times New Roman" w:hAnsi="Times New Roman" w:cs="Times New Roman"/>
                <w:lang w:eastAsia="en-US"/>
              </w:rPr>
              <w:t>толы, стулья, доска, кафедра, дидактические материалы; технические средства: экран</w:t>
            </w:r>
          </w:p>
          <w:p w:rsidR="004B2B72" w:rsidRPr="00694EA8" w:rsidRDefault="004B2B72" w:rsidP="00307762">
            <w:pPr>
              <w:jc w:val="center"/>
              <w:rPr>
                <w:rFonts w:ascii="Times New Roman" w:hAnsi="Times New Roman"/>
                <w:sz w:val="20"/>
                <w:szCs w:val="20"/>
                <w:lang w:val="ru-RU"/>
              </w:rPr>
            </w:pPr>
            <w:r w:rsidRPr="00694EA8">
              <w:rPr>
                <w:rFonts w:ascii="Times New Roman" w:hAnsi="Times New Roman"/>
                <w:sz w:val="20"/>
                <w:szCs w:val="20"/>
                <w:lang w:val="ru-RU"/>
              </w:rPr>
              <w:t>Переносной мультимедийный комплект с ноутбуком</w:t>
            </w: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p w:rsidR="004B2B72" w:rsidRPr="00A7331C" w:rsidRDefault="004B2B72" w:rsidP="00307762">
            <w:pPr>
              <w:pStyle w:val="ConsPlusNormal"/>
              <w:spacing w:line="256" w:lineRule="auto"/>
              <w:jc w:val="center"/>
              <w:rPr>
                <w:rFonts w:ascii="Times New Roman" w:hAnsi="Times New Roman" w:cs="Times New Roman"/>
                <w:lang w:eastAsia="en-US"/>
              </w:rPr>
            </w:pPr>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r w:rsidR="004B2B72" w:rsidRPr="009C2466" w:rsidTr="00525E4A">
        <w:tc>
          <w:tcPr>
            <w:tcW w:w="969" w:type="dxa"/>
            <w:vMerge/>
            <w:shd w:val="clear" w:color="auto" w:fill="auto"/>
          </w:tcPr>
          <w:p w:rsidR="004B2B72" w:rsidRPr="009C2466" w:rsidRDefault="004B2B72" w:rsidP="00307762">
            <w:pPr>
              <w:spacing w:after="0" w:line="240" w:lineRule="auto"/>
              <w:rPr>
                <w:rFonts w:ascii="Times New Roman" w:eastAsia="Times New Roman" w:hAnsi="Times New Roman" w:cs="Times New Roman"/>
                <w:color w:val="000000"/>
                <w:sz w:val="20"/>
                <w:szCs w:val="20"/>
                <w:lang w:val="ru-RU" w:eastAsia="uk-UA"/>
              </w:rPr>
            </w:pPr>
          </w:p>
        </w:tc>
        <w:tc>
          <w:tcPr>
            <w:tcW w:w="2356" w:type="dxa"/>
            <w:vMerge/>
            <w:shd w:val="clear" w:color="auto" w:fill="auto"/>
          </w:tcPr>
          <w:p w:rsidR="004B2B72" w:rsidRPr="009C2466" w:rsidRDefault="004B2B72" w:rsidP="00307762">
            <w:pPr>
              <w:spacing w:line="240" w:lineRule="auto"/>
              <w:rPr>
                <w:rFonts w:ascii="Times New Roman" w:hAnsi="Times New Roman" w:cs="Times New Roman"/>
                <w:color w:val="000000"/>
                <w:sz w:val="20"/>
                <w:szCs w:val="20"/>
                <w:lang w:val="ru-RU"/>
              </w:rPr>
            </w:pPr>
          </w:p>
        </w:tc>
        <w:tc>
          <w:tcPr>
            <w:tcW w:w="2215" w:type="dxa"/>
            <w:shd w:val="clear" w:color="auto" w:fill="auto"/>
          </w:tcPr>
          <w:p w:rsidR="004B2B72" w:rsidRPr="00183A94" w:rsidRDefault="004B2B72" w:rsidP="00307762">
            <w:pPr>
              <w:jc w:val="center"/>
              <w:rPr>
                <w:rFonts w:ascii="Times New Roman" w:hAnsi="Times New Roman"/>
                <w:sz w:val="20"/>
                <w:szCs w:val="20"/>
                <w:lang w:val="ru-RU" w:eastAsia="ru-RU"/>
              </w:rPr>
            </w:pPr>
          </w:p>
          <w:p w:rsidR="004B2B72" w:rsidRPr="00183A94" w:rsidRDefault="004B2B72" w:rsidP="00307762">
            <w:pPr>
              <w:jc w:val="center"/>
              <w:rPr>
                <w:rFonts w:ascii="Times New Roman" w:hAnsi="Times New Roman"/>
                <w:sz w:val="20"/>
                <w:szCs w:val="20"/>
                <w:lang w:val="ru-RU"/>
              </w:rPr>
            </w:pPr>
            <w:r>
              <w:rPr>
                <w:rFonts w:ascii="Times New Roman" w:hAnsi="Times New Roman"/>
                <w:sz w:val="20"/>
                <w:szCs w:val="20"/>
                <w:lang w:val="ru-RU" w:eastAsia="ru-RU"/>
              </w:rPr>
              <w:t xml:space="preserve">Помещение для самостоятельной работы с подключением к сети «Интернет» и обеспечением доступа в электронную </w:t>
            </w:r>
            <w:r>
              <w:rPr>
                <w:rFonts w:ascii="Times New Roman" w:hAnsi="Times New Roman"/>
                <w:sz w:val="20"/>
                <w:szCs w:val="20"/>
                <w:lang w:val="ru-RU" w:eastAsia="ru-RU"/>
              </w:rPr>
              <w:lastRenderedPageBreak/>
              <w:t>информационно-образовательную среду организации, научно-исследовательской работы обучающихся</w:t>
            </w:r>
          </w:p>
          <w:p w:rsidR="004B2B72" w:rsidRPr="00183A94" w:rsidRDefault="004B2B72" w:rsidP="00307762">
            <w:pPr>
              <w:jc w:val="center"/>
              <w:rPr>
                <w:rFonts w:ascii="Times New Roman" w:hAnsi="Times New Roman"/>
                <w:sz w:val="20"/>
                <w:szCs w:val="20"/>
                <w:lang w:val="ru-RU"/>
              </w:rPr>
            </w:pPr>
            <w:r>
              <w:rPr>
                <w:rFonts w:ascii="Times New Roman" w:hAnsi="Times New Roman"/>
                <w:sz w:val="20"/>
                <w:szCs w:val="20"/>
                <w:lang w:val="ru-RU" w:eastAsia="ru-RU"/>
              </w:rPr>
              <w:t>№ 126</w:t>
            </w:r>
          </w:p>
        </w:tc>
        <w:tc>
          <w:tcPr>
            <w:tcW w:w="2860" w:type="dxa"/>
            <w:shd w:val="clear" w:color="auto" w:fill="auto"/>
          </w:tcPr>
          <w:p w:rsidR="004B2B72" w:rsidRPr="00A7331C" w:rsidRDefault="004B2B72" w:rsidP="00307762">
            <w:pPr>
              <w:pStyle w:val="ConsPlusNormal"/>
              <w:spacing w:line="256" w:lineRule="auto"/>
              <w:jc w:val="center"/>
              <w:rPr>
                <w:rFonts w:ascii="Times New Roman" w:hAnsi="Times New Roman" w:cs="Times New Roman"/>
              </w:rPr>
            </w:pPr>
            <w:r w:rsidRPr="00A7331C">
              <w:rPr>
                <w:rFonts w:ascii="Times New Roman" w:hAnsi="Times New Roman" w:cs="Times New Roman"/>
              </w:rPr>
              <w:lastRenderedPageBreak/>
              <w:t xml:space="preserve">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w:t>
            </w:r>
            <w:r w:rsidRPr="00A7331C">
              <w:rPr>
                <w:rFonts w:ascii="Times New Roman" w:hAnsi="Times New Roman" w:cs="Times New Roman"/>
              </w:rPr>
              <w:lastRenderedPageBreak/>
              <w:t>металлический односторонний</w:t>
            </w:r>
          </w:p>
          <w:p w:rsidR="004B2B72" w:rsidRPr="00A7331C" w:rsidRDefault="004B2B72" w:rsidP="00307762">
            <w:pPr>
              <w:spacing w:after="160" w:line="259" w:lineRule="auto"/>
              <w:jc w:val="center"/>
              <w:rPr>
                <w:rFonts w:ascii="Times New Roman" w:hAnsi="Times New Roman"/>
                <w:sz w:val="20"/>
                <w:szCs w:val="20"/>
                <w:lang w:val="ru-RU"/>
              </w:rPr>
            </w:pPr>
            <w:proofErr w:type="gramStart"/>
            <w:r w:rsidRPr="00A7331C">
              <w:rPr>
                <w:rFonts w:ascii="Times New Roman" w:hAnsi="Times New Roman"/>
                <w:sz w:val="20"/>
                <w:szCs w:val="20"/>
                <w:lang w:val="ru-RU"/>
              </w:rPr>
              <w:t>Столы, стулья, доска, информационные стенды, технические средства: моноблок, ноутбук, персональный компьютер в сборе, п</w:t>
            </w:r>
            <w:r w:rsidRPr="00A7331C">
              <w:rPr>
                <w:rFonts w:ascii="Times New Roman" w:hAnsi="Times New Roman"/>
                <w:bCs/>
                <w:sz w:val="20"/>
                <w:szCs w:val="20"/>
                <w:lang w:val="ru-RU"/>
              </w:rPr>
              <w:t>резентационные и раздаточные материалы, к</w:t>
            </w:r>
            <w:r w:rsidRPr="00A7331C">
              <w:rPr>
                <w:rFonts w:ascii="Times New Roman" w:hAnsi="Times New Roman"/>
                <w:sz w:val="20"/>
                <w:szCs w:val="20"/>
                <w:lang w:val="ru-RU"/>
              </w:rPr>
              <w:t>омпьютеры МФУ, ксерокс</w:t>
            </w:r>
            <w:proofErr w:type="gramEnd"/>
          </w:p>
        </w:tc>
        <w:tc>
          <w:tcPr>
            <w:tcW w:w="5772" w:type="dxa"/>
            <w:shd w:val="clear" w:color="auto" w:fill="auto"/>
          </w:tcPr>
          <w:p w:rsidR="004B2B72" w:rsidRPr="009F474C"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WINHOME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9F474C">
              <w:rPr>
                <w:rFonts w:ascii="Times New Roman" w:eastAsia="Times New Roman" w:hAnsi="Times New Roman"/>
                <w:color w:val="000000"/>
                <w:sz w:val="18"/>
                <w:szCs w:val="18"/>
                <w:lang w:val="ru-RU" w:eastAsia="uk-UA"/>
              </w:rPr>
              <w:t xml:space="preserve"> 1</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NoLevel</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Legalization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GetGenuine</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9F474C">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9F474C">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9F474C">
              <w:rPr>
                <w:rFonts w:ascii="Times New Roman" w:eastAsia="Times New Roman" w:hAnsi="Times New Roman"/>
                <w:color w:val="000000"/>
                <w:sz w:val="18"/>
                <w:szCs w:val="18"/>
                <w:lang w:val="ru-RU" w:eastAsia="uk-UA"/>
              </w:rPr>
              <w:t xml:space="preserve"> №69769878 </w:t>
            </w:r>
            <w:r w:rsidRPr="007E031E">
              <w:rPr>
                <w:rFonts w:ascii="Times New Roman" w:eastAsia="Times New Roman" w:hAnsi="Times New Roman"/>
                <w:color w:val="000000"/>
                <w:sz w:val="18"/>
                <w:szCs w:val="18"/>
                <w:lang w:val="ru-RU" w:eastAsia="uk-UA"/>
              </w:rPr>
              <w:t>от</w:t>
            </w:r>
            <w:r w:rsidRPr="009F474C">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9F474C">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9F474C">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Windows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Upgrade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E141B4"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t>Office</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Professional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Plus</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Russian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OLP</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NL</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AcademicEdition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Сублицензионный</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договор</w:t>
            </w:r>
            <w:r w:rsidRPr="00E141B4">
              <w:rPr>
                <w:rFonts w:ascii="Times New Roman" w:eastAsia="Times New Roman" w:hAnsi="Times New Roman"/>
                <w:color w:val="000000"/>
                <w:sz w:val="18"/>
                <w:szCs w:val="18"/>
                <w:lang w:val="ru-RU" w:eastAsia="uk-UA"/>
              </w:rPr>
              <w:t xml:space="preserve"> №31806316515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27 </w:t>
            </w:r>
            <w:r w:rsidRPr="007E031E">
              <w:rPr>
                <w:rFonts w:ascii="Times New Roman" w:eastAsia="Times New Roman" w:hAnsi="Times New Roman"/>
                <w:color w:val="000000"/>
                <w:sz w:val="18"/>
                <w:szCs w:val="18"/>
                <w:lang w:val="ru-RU" w:eastAsia="uk-UA"/>
              </w:rPr>
              <w:t>апреля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r w:rsidRPr="00B759A0">
              <w:rPr>
                <w:rFonts w:ascii="Times New Roman" w:hAnsi="Times New Roman"/>
                <w:sz w:val="18"/>
                <w:szCs w:val="18"/>
                <w:lang w:val="ru-RU"/>
              </w:rPr>
              <w:t xml:space="preserve"> </w:t>
            </w:r>
            <w:r w:rsidRPr="007E031E">
              <w:rPr>
                <w:rFonts w:ascii="Times New Roman" w:eastAsia="Times New Roman" w:hAnsi="Times New Roman"/>
                <w:color w:val="000000"/>
                <w:sz w:val="18"/>
                <w:szCs w:val="18"/>
                <w:lang w:val="ru-RU" w:eastAsia="uk-UA"/>
              </w:rPr>
              <w:t>ООО</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Южная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Софтверная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val="ru-RU" w:eastAsia="uk-UA"/>
              </w:rPr>
              <w:t>Компания</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Microsoft</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Open</w:t>
            </w:r>
            <w:r w:rsidRPr="00E141B4">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E141B4">
              <w:rPr>
                <w:rFonts w:ascii="Times New Roman" w:eastAsia="Times New Roman" w:hAnsi="Times New Roman"/>
                <w:color w:val="000000"/>
                <w:sz w:val="18"/>
                <w:szCs w:val="18"/>
                <w:lang w:val="ru-RU" w:eastAsia="uk-UA"/>
              </w:rPr>
              <w:t xml:space="preserve"> №</w:t>
            </w:r>
            <w:r w:rsidRPr="00B759A0">
              <w:rPr>
                <w:rFonts w:ascii="Times New Roman" w:hAnsi="Times New Roman"/>
                <w:sz w:val="18"/>
                <w:szCs w:val="18"/>
                <w:lang w:val="ru-RU"/>
              </w:rPr>
              <w:t xml:space="preserve"> </w:t>
            </w:r>
            <w:r w:rsidRPr="00E141B4">
              <w:rPr>
                <w:rFonts w:ascii="Times New Roman" w:eastAsia="Times New Roman" w:hAnsi="Times New Roman"/>
                <w:color w:val="000000"/>
                <w:sz w:val="18"/>
                <w:szCs w:val="18"/>
                <w:lang w:val="ru-RU" w:eastAsia="uk-UA"/>
              </w:rPr>
              <w:t xml:space="preserve">69769875 </w:t>
            </w:r>
            <w:r w:rsidRPr="007E031E">
              <w:rPr>
                <w:rFonts w:ascii="Times New Roman" w:eastAsia="Times New Roman" w:hAnsi="Times New Roman"/>
                <w:color w:val="000000"/>
                <w:sz w:val="18"/>
                <w:szCs w:val="18"/>
                <w:lang w:val="ru-RU" w:eastAsia="uk-UA"/>
              </w:rPr>
              <w:t>от</w:t>
            </w:r>
            <w:r w:rsidRPr="00E141B4">
              <w:rPr>
                <w:rFonts w:ascii="Times New Roman" w:eastAsia="Times New Roman" w:hAnsi="Times New Roman"/>
                <w:color w:val="000000"/>
                <w:sz w:val="18"/>
                <w:szCs w:val="18"/>
                <w:lang w:val="ru-RU" w:eastAsia="uk-UA"/>
              </w:rPr>
              <w:t xml:space="preserve"> 22 </w:t>
            </w:r>
            <w:r w:rsidRPr="007E031E">
              <w:rPr>
                <w:rFonts w:ascii="Times New Roman" w:eastAsia="Times New Roman" w:hAnsi="Times New Roman"/>
                <w:color w:val="000000"/>
                <w:sz w:val="18"/>
                <w:szCs w:val="18"/>
                <w:lang w:val="ru-RU" w:eastAsia="uk-UA"/>
              </w:rPr>
              <w:t>мая</w:t>
            </w:r>
            <w:r w:rsidRPr="00E141B4">
              <w:rPr>
                <w:rFonts w:ascii="Times New Roman" w:eastAsia="Times New Roman" w:hAnsi="Times New Roman"/>
                <w:color w:val="000000"/>
                <w:sz w:val="18"/>
                <w:szCs w:val="18"/>
                <w:lang w:val="ru-RU" w:eastAsia="uk-UA"/>
              </w:rPr>
              <w:t xml:space="preserve"> 2018 </w:t>
            </w:r>
            <w:r w:rsidRPr="007E031E">
              <w:rPr>
                <w:rFonts w:ascii="Times New Roman" w:eastAsia="Times New Roman" w:hAnsi="Times New Roman"/>
                <w:color w:val="000000"/>
                <w:sz w:val="18"/>
                <w:szCs w:val="18"/>
                <w:lang w:val="ru-RU" w:eastAsia="uk-UA"/>
              </w:rPr>
              <w:t>г</w:t>
            </w:r>
            <w:r w:rsidRPr="00E141B4">
              <w:rPr>
                <w:rFonts w:ascii="Times New Roman" w:eastAsia="Times New Roman" w:hAnsi="Times New Roman"/>
                <w:color w:val="000000"/>
                <w:sz w:val="18"/>
                <w:szCs w:val="18"/>
                <w:lang w:val="ru-RU" w:eastAsia="uk-UA"/>
              </w:rPr>
              <w:t>.</w:t>
            </w:r>
          </w:p>
          <w:p w:rsidR="004B2B72" w:rsidRPr="007E031E" w:rsidRDefault="004B2B72" w:rsidP="00307762">
            <w:pPr>
              <w:pStyle w:val="ab"/>
              <w:numPr>
                <w:ilvl w:val="0"/>
                <w:numId w:val="2"/>
              </w:numPr>
              <w:spacing w:after="0" w:line="240" w:lineRule="auto"/>
              <w:ind w:left="0" w:firstLine="360"/>
              <w:jc w:val="both"/>
              <w:rPr>
                <w:rFonts w:ascii="Times New Roman" w:eastAsia="Times New Roman" w:hAnsi="Times New Roman"/>
                <w:color w:val="000000"/>
                <w:sz w:val="18"/>
                <w:szCs w:val="18"/>
                <w:lang w:val="ru-RU" w:eastAsia="uk-UA"/>
              </w:rPr>
            </w:pPr>
            <w:r w:rsidRPr="007E031E">
              <w:rPr>
                <w:rFonts w:ascii="Times New Roman" w:eastAsia="Times New Roman" w:hAnsi="Times New Roman"/>
                <w:color w:val="000000"/>
                <w:sz w:val="18"/>
                <w:szCs w:val="18"/>
                <w:lang w:eastAsia="uk-UA"/>
              </w:rPr>
              <w:lastRenderedPageBreak/>
              <w:t xml:space="preserve">Kaspersky Endpoint Security для бизнеса – Стандартный Russian Edition. </w:t>
            </w:r>
            <w:r w:rsidRPr="007E031E">
              <w:rPr>
                <w:rFonts w:ascii="Times New Roman" w:eastAsia="Times New Roman" w:hAnsi="Times New Roman"/>
                <w:color w:val="000000"/>
                <w:sz w:val="18"/>
                <w:szCs w:val="18"/>
                <w:lang w:val="ru-RU" w:eastAsia="uk-UA"/>
              </w:rPr>
              <w:t xml:space="preserve">250-499 </w:t>
            </w:r>
            <w:r w:rsidRPr="007E031E">
              <w:rPr>
                <w:rFonts w:ascii="Times New Roman" w:eastAsia="Times New Roman" w:hAnsi="Times New Roman"/>
                <w:color w:val="000000"/>
                <w:sz w:val="18"/>
                <w:szCs w:val="18"/>
                <w:lang w:eastAsia="uk-UA"/>
              </w:rPr>
              <w:t>Node</w:t>
            </w:r>
            <w:r w:rsidRPr="007E031E">
              <w:rPr>
                <w:rFonts w:ascii="Times New Roman" w:eastAsia="Times New Roman" w:hAnsi="Times New Roman"/>
                <w:color w:val="000000"/>
                <w:sz w:val="18"/>
                <w:szCs w:val="18"/>
                <w:lang w:val="ru-RU" w:eastAsia="uk-UA"/>
              </w:rPr>
              <w:t xml:space="preserve"> 1 </w:t>
            </w:r>
            <w:r w:rsidRPr="007E031E">
              <w:rPr>
                <w:rFonts w:ascii="Times New Roman" w:eastAsia="Times New Roman" w:hAnsi="Times New Roman"/>
                <w:color w:val="000000"/>
                <w:sz w:val="18"/>
                <w:szCs w:val="18"/>
                <w:lang w:eastAsia="uk-UA"/>
              </w:rPr>
              <w:t>year</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Educational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Renewal</w:t>
            </w:r>
            <w:r w:rsidRPr="007E031E">
              <w:rPr>
                <w:rFonts w:ascii="Times New Roman" w:eastAsia="Times New Roman" w:hAnsi="Times New Roman"/>
                <w:color w:val="000000"/>
                <w:sz w:val="18"/>
                <w:szCs w:val="18"/>
                <w:lang w:val="ru-RU" w:eastAsia="uk-UA"/>
              </w:rPr>
              <w:t xml:space="preserve"> </w:t>
            </w:r>
            <w:r w:rsidRPr="007E031E">
              <w:rPr>
                <w:rFonts w:ascii="Times New Roman" w:eastAsia="Times New Roman" w:hAnsi="Times New Roman"/>
                <w:color w:val="000000"/>
                <w:sz w:val="18"/>
                <w:szCs w:val="18"/>
                <w:lang w:eastAsia="uk-UA"/>
              </w:rPr>
              <w:t>License</w:t>
            </w:r>
            <w:r w:rsidRPr="007E031E">
              <w:rPr>
                <w:rFonts w:ascii="Times New Roman" w:eastAsia="Times New Roman" w:hAnsi="Times New Roman"/>
                <w:color w:val="000000"/>
                <w:sz w:val="18"/>
                <w:szCs w:val="18"/>
                <w:lang w:val="ru-RU" w:eastAsia="uk-UA"/>
              </w:rPr>
              <w:t>, Сублицензионный договор №32009052905 от 30 апреля 2020 г., ООО «Южная Софтверная Компания», Лицензионный сертификат 2B1E-200520-122926-8-15921 от 20 мая 2020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eastAsia="Times New Roman" w:hAnsi="Times New Roman"/>
                <w:color w:val="000000"/>
                <w:sz w:val="18"/>
                <w:szCs w:val="18"/>
                <w:lang w:val="ru-RU" w:eastAsia="uk-UA"/>
              </w:rPr>
              <w:t>Сервер услуг контент-фильтрации – СкайДНС, Договор Ю-03021 на оказание услуг контент-фильтрации от 03 августа 2020 г., ООО «СкайДНС»</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B759A0">
              <w:rPr>
                <w:rFonts w:ascii="Times New Roman" w:hAnsi="Times New Roman"/>
                <w:sz w:val="18"/>
                <w:szCs w:val="18"/>
                <w:lang w:val="ru-RU"/>
              </w:rPr>
              <w:t>«ГАРАНТ аэро», Договор возмездного оказания услуг№ 71/18 от 09 января 2019 г.</w:t>
            </w:r>
          </w:p>
          <w:p w:rsidR="004B2B72" w:rsidRPr="00B759A0" w:rsidRDefault="004B2B72" w:rsidP="00307762">
            <w:pPr>
              <w:pStyle w:val="ab"/>
              <w:numPr>
                <w:ilvl w:val="0"/>
                <w:numId w:val="2"/>
              </w:numPr>
              <w:spacing w:after="0" w:line="240" w:lineRule="auto"/>
              <w:ind w:left="0" w:firstLine="360"/>
              <w:jc w:val="both"/>
              <w:rPr>
                <w:rFonts w:ascii="Times New Roman" w:hAnsi="Times New Roman"/>
                <w:sz w:val="18"/>
                <w:szCs w:val="18"/>
                <w:lang w:val="ru-RU"/>
              </w:rPr>
            </w:pPr>
            <w:r w:rsidRPr="007E031E">
              <w:rPr>
                <w:rFonts w:ascii="Times New Roman" w:hAnsi="Times New Roman"/>
                <w:sz w:val="18"/>
                <w:szCs w:val="18"/>
              </w:rPr>
              <w:t>ConsultantPlus</w:t>
            </w:r>
            <w:r w:rsidRPr="00B759A0">
              <w:rPr>
                <w:rFonts w:ascii="Times New Roman" w:hAnsi="Times New Roman"/>
                <w:sz w:val="18"/>
                <w:szCs w:val="18"/>
                <w:lang w:val="ru-RU"/>
              </w:rPr>
              <w:t>, Свидетельство МПТР России Эл №77-6731</w:t>
            </w:r>
          </w:p>
          <w:p w:rsidR="004B2B72" w:rsidRPr="00B759A0" w:rsidRDefault="004B2B72" w:rsidP="00307762">
            <w:pPr>
              <w:spacing w:after="0" w:line="240" w:lineRule="auto"/>
              <w:ind w:firstLine="451"/>
              <w:rPr>
                <w:rFonts w:ascii="Times New Roman" w:hAnsi="Times New Roman" w:cs="Times New Roman"/>
                <w:b/>
                <w:sz w:val="18"/>
                <w:szCs w:val="18"/>
                <w:lang w:val="ru-RU"/>
              </w:rPr>
            </w:pPr>
            <w:r w:rsidRPr="00B759A0">
              <w:rPr>
                <w:rFonts w:ascii="Times New Roman" w:hAnsi="Times New Roman" w:cs="Times New Roman"/>
                <w:b/>
                <w:sz w:val="18"/>
                <w:szCs w:val="18"/>
                <w:lang w:val="ru-RU"/>
              </w:rPr>
              <w:t>Перечень свободно распространяемого программного обеспечения, используемого в учебном процессе:</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Adobe Acrobat Reader DC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Bandizip</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Google Chrome</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Media Player Classic</w:t>
            </w:r>
          </w:p>
          <w:p w:rsidR="004B2B72" w:rsidRPr="007E031E" w:rsidRDefault="004B2B72" w:rsidP="00307762">
            <w:pPr>
              <w:pStyle w:val="ab"/>
              <w:numPr>
                <w:ilvl w:val="0"/>
                <w:numId w:val="2"/>
              </w:numPr>
              <w:spacing w:after="0" w:line="240" w:lineRule="auto"/>
              <w:ind w:left="735" w:hanging="425"/>
              <w:jc w:val="both"/>
              <w:rPr>
                <w:rFonts w:ascii="Times New Roman" w:hAnsi="Times New Roman"/>
                <w:sz w:val="18"/>
                <w:szCs w:val="18"/>
              </w:rPr>
            </w:pPr>
            <w:r w:rsidRPr="007E031E">
              <w:rPr>
                <w:rFonts w:ascii="Times New Roman" w:hAnsi="Times New Roman"/>
                <w:sz w:val="18"/>
                <w:szCs w:val="18"/>
              </w:rPr>
              <w:t>Mozilla Firefox</w:t>
            </w:r>
          </w:p>
          <w:p w:rsidR="004B2B72" w:rsidRPr="000F2833" w:rsidRDefault="004B2B72" w:rsidP="00307762">
            <w:pPr>
              <w:pStyle w:val="ab"/>
              <w:spacing w:after="0" w:line="240" w:lineRule="auto"/>
              <w:ind w:left="167"/>
              <w:rPr>
                <w:rFonts w:ascii="Times New Roman" w:eastAsia="Times New Roman" w:hAnsi="Times New Roman"/>
                <w:color w:val="000000"/>
                <w:sz w:val="18"/>
                <w:szCs w:val="18"/>
                <w:lang w:eastAsia="uk-UA"/>
              </w:rPr>
            </w:pPr>
            <w:r w:rsidRPr="007E031E">
              <w:rPr>
                <w:rFonts w:ascii="Times New Roman" w:hAnsi="Times New Roman"/>
                <w:sz w:val="18"/>
                <w:szCs w:val="18"/>
              </w:rPr>
              <w:t>VLC Media Player</w:t>
            </w:r>
          </w:p>
        </w:tc>
      </w:tr>
    </w:tbl>
    <w:p w:rsidR="00FD55F6" w:rsidRPr="009C2466" w:rsidRDefault="00FD55F6" w:rsidP="00525E4A">
      <w:pPr>
        <w:spacing w:line="240" w:lineRule="auto"/>
        <w:rPr>
          <w:rFonts w:ascii="Times New Roman" w:hAnsi="Times New Roman" w:cs="Times New Roman"/>
          <w:sz w:val="20"/>
          <w:szCs w:val="20"/>
          <w:lang w:val="ru-RU"/>
        </w:rPr>
      </w:pPr>
    </w:p>
    <w:sectPr w:rsidR="00FD55F6" w:rsidRPr="009C2466" w:rsidSect="003307C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174E5"/>
    <w:multiLevelType w:val="hybridMultilevel"/>
    <w:tmpl w:val="4342CAC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D50599D"/>
    <w:multiLevelType w:val="hybridMultilevel"/>
    <w:tmpl w:val="5FACA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08"/>
  <w:drawingGridHorizontalSpacing w:val="110"/>
  <w:displayHorizontalDrawingGridEvery w:val="2"/>
  <w:characterSpacingControl w:val="doNotCompress"/>
  <w:compat/>
  <w:rsids>
    <w:rsidRoot w:val="004A13D6"/>
    <w:rsid w:val="0008193D"/>
    <w:rsid w:val="00287363"/>
    <w:rsid w:val="002C7679"/>
    <w:rsid w:val="002F19F4"/>
    <w:rsid w:val="002F52D1"/>
    <w:rsid w:val="00307762"/>
    <w:rsid w:val="0031241D"/>
    <w:rsid w:val="003307C9"/>
    <w:rsid w:val="004A13D6"/>
    <w:rsid w:val="004B2B72"/>
    <w:rsid w:val="004C5040"/>
    <w:rsid w:val="00525E4A"/>
    <w:rsid w:val="0061486E"/>
    <w:rsid w:val="007500D4"/>
    <w:rsid w:val="00960A3C"/>
    <w:rsid w:val="009A03E3"/>
    <w:rsid w:val="009C2466"/>
    <w:rsid w:val="009C4872"/>
    <w:rsid w:val="00A107D4"/>
    <w:rsid w:val="00A10920"/>
    <w:rsid w:val="00A40CFA"/>
    <w:rsid w:val="00B511A2"/>
    <w:rsid w:val="00B759A0"/>
    <w:rsid w:val="00B82B8F"/>
    <w:rsid w:val="00BB4A34"/>
    <w:rsid w:val="00CA7F71"/>
    <w:rsid w:val="00CF0CE5"/>
    <w:rsid w:val="00DB367E"/>
    <w:rsid w:val="00E5442F"/>
    <w:rsid w:val="00EC71AE"/>
    <w:rsid w:val="00F42278"/>
    <w:rsid w:val="00FB7267"/>
    <w:rsid w:val="00FD55F6"/>
    <w:rsid w:val="00FE71D4"/>
    <w:rsid w:val="00FF7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872"/>
  </w:style>
  <w:style w:type="paragraph" w:styleId="1">
    <w:name w:val="heading 1"/>
    <w:basedOn w:val="a"/>
    <w:next w:val="a"/>
    <w:link w:val="10"/>
    <w:uiPriority w:val="9"/>
    <w:qFormat/>
    <w:rsid w:val="009C48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C48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C48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C487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C487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C48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C48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C487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9C48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C487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C487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C4872"/>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9C487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9C487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9C4872"/>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9C4872"/>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C4872"/>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9C487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C4872"/>
    <w:pPr>
      <w:spacing w:line="240" w:lineRule="auto"/>
    </w:pPr>
    <w:rPr>
      <w:b/>
      <w:bCs/>
      <w:color w:val="4F81BD" w:themeColor="accent1"/>
      <w:sz w:val="18"/>
      <w:szCs w:val="18"/>
    </w:rPr>
  </w:style>
  <w:style w:type="paragraph" w:styleId="a4">
    <w:name w:val="Title"/>
    <w:basedOn w:val="a"/>
    <w:next w:val="a"/>
    <w:link w:val="a5"/>
    <w:uiPriority w:val="10"/>
    <w:qFormat/>
    <w:rsid w:val="009C48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C4872"/>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9C48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9C4872"/>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9C4872"/>
    <w:rPr>
      <w:b/>
      <w:bCs/>
    </w:rPr>
  </w:style>
  <w:style w:type="character" w:styleId="a9">
    <w:name w:val="Emphasis"/>
    <w:basedOn w:val="a0"/>
    <w:uiPriority w:val="20"/>
    <w:qFormat/>
    <w:rsid w:val="009C4872"/>
    <w:rPr>
      <w:i/>
      <w:iCs/>
    </w:rPr>
  </w:style>
  <w:style w:type="paragraph" w:styleId="aa">
    <w:name w:val="No Spacing"/>
    <w:uiPriority w:val="1"/>
    <w:qFormat/>
    <w:rsid w:val="009C4872"/>
    <w:pPr>
      <w:spacing w:after="0" w:line="240" w:lineRule="auto"/>
    </w:pPr>
  </w:style>
  <w:style w:type="paragraph" w:styleId="ab">
    <w:name w:val="List Paragraph"/>
    <w:basedOn w:val="a"/>
    <w:uiPriority w:val="34"/>
    <w:qFormat/>
    <w:rsid w:val="009C4872"/>
    <w:pPr>
      <w:ind w:left="720"/>
      <w:contextualSpacing/>
    </w:pPr>
  </w:style>
  <w:style w:type="paragraph" w:styleId="21">
    <w:name w:val="Quote"/>
    <w:basedOn w:val="a"/>
    <w:next w:val="a"/>
    <w:link w:val="22"/>
    <w:uiPriority w:val="29"/>
    <w:qFormat/>
    <w:rsid w:val="009C4872"/>
    <w:rPr>
      <w:i/>
      <w:iCs/>
      <w:color w:val="000000" w:themeColor="text1"/>
    </w:rPr>
  </w:style>
  <w:style w:type="character" w:customStyle="1" w:styleId="22">
    <w:name w:val="Цитата 2 Знак"/>
    <w:basedOn w:val="a0"/>
    <w:link w:val="21"/>
    <w:uiPriority w:val="29"/>
    <w:rsid w:val="009C4872"/>
    <w:rPr>
      <w:i/>
      <w:iCs/>
      <w:color w:val="000000" w:themeColor="text1"/>
    </w:rPr>
  </w:style>
  <w:style w:type="paragraph" w:styleId="ac">
    <w:name w:val="Intense Quote"/>
    <w:basedOn w:val="a"/>
    <w:next w:val="a"/>
    <w:link w:val="ad"/>
    <w:uiPriority w:val="30"/>
    <w:qFormat/>
    <w:rsid w:val="009C4872"/>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9C4872"/>
    <w:rPr>
      <w:b/>
      <w:bCs/>
      <w:i/>
      <w:iCs/>
      <w:color w:val="4F81BD" w:themeColor="accent1"/>
    </w:rPr>
  </w:style>
  <w:style w:type="character" w:styleId="ae">
    <w:name w:val="Subtle Emphasis"/>
    <w:basedOn w:val="a0"/>
    <w:uiPriority w:val="19"/>
    <w:qFormat/>
    <w:rsid w:val="009C4872"/>
    <w:rPr>
      <w:i/>
      <w:iCs/>
      <w:color w:val="808080" w:themeColor="text1" w:themeTint="7F"/>
    </w:rPr>
  </w:style>
  <w:style w:type="character" w:styleId="af">
    <w:name w:val="Intense Emphasis"/>
    <w:basedOn w:val="a0"/>
    <w:uiPriority w:val="21"/>
    <w:qFormat/>
    <w:rsid w:val="009C4872"/>
    <w:rPr>
      <w:b/>
      <w:bCs/>
      <w:i/>
      <w:iCs/>
      <w:color w:val="4F81BD" w:themeColor="accent1"/>
    </w:rPr>
  </w:style>
  <w:style w:type="character" w:styleId="af0">
    <w:name w:val="Subtle Reference"/>
    <w:basedOn w:val="a0"/>
    <w:uiPriority w:val="31"/>
    <w:qFormat/>
    <w:rsid w:val="009C4872"/>
    <w:rPr>
      <w:smallCaps/>
      <w:color w:val="C0504D" w:themeColor="accent2"/>
      <w:u w:val="single"/>
    </w:rPr>
  </w:style>
  <w:style w:type="character" w:styleId="af1">
    <w:name w:val="Intense Reference"/>
    <w:basedOn w:val="a0"/>
    <w:uiPriority w:val="32"/>
    <w:qFormat/>
    <w:rsid w:val="009C4872"/>
    <w:rPr>
      <w:b/>
      <w:bCs/>
      <w:smallCaps/>
      <w:color w:val="C0504D" w:themeColor="accent2"/>
      <w:spacing w:val="5"/>
      <w:u w:val="single"/>
    </w:rPr>
  </w:style>
  <w:style w:type="character" w:styleId="af2">
    <w:name w:val="Book Title"/>
    <w:basedOn w:val="a0"/>
    <w:uiPriority w:val="33"/>
    <w:qFormat/>
    <w:rsid w:val="009C4872"/>
    <w:rPr>
      <w:b/>
      <w:bCs/>
      <w:smallCaps/>
      <w:spacing w:val="5"/>
    </w:rPr>
  </w:style>
  <w:style w:type="paragraph" w:styleId="af3">
    <w:name w:val="TOC Heading"/>
    <w:basedOn w:val="1"/>
    <w:next w:val="a"/>
    <w:uiPriority w:val="39"/>
    <w:semiHidden/>
    <w:unhideWhenUsed/>
    <w:qFormat/>
    <w:rsid w:val="009C4872"/>
    <w:pPr>
      <w:outlineLvl w:val="9"/>
    </w:pPr>
  </w:style>
  <w:style w:type="paragraph" w:styleId="af4">
    <w:name w:val="Body Text"/>
    <w:basedOn w:val="a"/>
    <w:link w:val="af5"/>
    <w:uiPriority w:val="1"/>
    <w:qFormat/>
    <w:rsid w:val="004A13D6"/>
    <w:pPr>
      <w:widowControl w:val="0"/>
      <w:autoSpaceDE w:val="0"/>
      <w:autoSpaceDN w:val="0"/>
      <w:spacing w:after="0" w:line="240" w:lineRule="auto"/>
    </w:pPr>
    <w:rPr>
      <w:rFonts w:ascii="Times New Roman" w:eastAsia="Times New Roman" w:hAnsi="Times New Roman" w:cs="Times New Roman"/>
      <w:sz w:val="28"/>
      <w:szCs w:val="28"/>
      <w:lang w:val="ru-RU" w:bidi="ar-SA"/>
    </w:rPr>
  </w:style>
  <w:style w:type="character" w:customStyle="1" w:styleId="af5">
    <w:name w:val="Основной текст Знак"/>
    <w:basedOn w:val="a0"/>
    <w:link w:val="af4"/>
    <w:uiPriority w:val="1"/>
    <w:rsid w:val="004A13D6"/>
    <w:rPr>
      <w:rFonts w:ascii="Times New Roman" w:eastAsia="Times New Roman" w:hAnsi="Times New Roman" w:cs="Times New Roman"/>
      <w:sz w:val="28"/>
      <w:szCs w:val="28"/>
      <w:lang w:val="ru-RU" w:bidi="ar-SA"/>
    </w:rPr>
  </w:style>
  <w:style w:type="paragraph" w:customStyle="1" w:styleId="ConsPlusNormal">
    <w:name w:val="ConsPlusNormal"/>
    <w:rsid w:val="004C5040"/>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97</Pages>
  <Words>36348</Words>
  <Characters>207187</Characters>
  <Application>Microsoft Office Word</Application>
  <DocSecurity>0</DocSecurity>
  <Lines>1726</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2021-05-22T10:59:00Z</dcterms:created>
  <dcterms:modified xsi:type="dcterms:W3CDTF">2022-05-24T06:10:00Z</dcterms:modified>
</cp:coreProperties>
</file>