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41" w:rsidRPr="001071E0" w:rsidRDefault="00FD4241" w:rsidP="00FD4241">
      <w:pPr>
        <w:pStyle w:val="a3"/>
        <w:ind w:right="509"/>
        <w:contextualSpacing/>
        <w:jc w:val="right"/>
      </w:pPr>
      <w:r w:rsidRPr="001071E0">
        <w:t>Приложение 1.3</w:t>
      </w:r>
    </w:p>
    <w:p w:rsidR="00FD4241" w:rsidRPr="001F4CE2" w:rsidRDefault="00FD4241" w:rsidP="00FD4241">
      <w:pPr>
        <w:contextualSpacing/>
        <w:rPr>
          <w:b/>
        </w:rPr>
      </w:pPr>
    </w:p>
    <w:p w:rsidR="00FD4241" w:rsidRPr="002B269A" w:rsidRDefault="00FD4241" w:rsidP="00FD4241">
      <w:pPr>
        <w:pStyle w:val="a3"/>
        <w:spacing w:before="89"/>
        <w:ind w:right="509"/>
        <w:jc w:val="center"/>
        <w:rPr>
          <w:b/>
          <w:bCs/>
        </w:rPr>
      </w:pPr>
      <w:r w:rsidRPr="002B269A">
        <w:rPr>
          <w:b/>
          <w:bCs/>
        </w:rPr>
        <w:t>АННОТАЦИИ РАБОЧИХ ПРОГРАММ ПРАКТИК</w:t>
      </w:r>
    </w:p>
    <w:p w:rsidR="00FD4241" w:rsidRDefault="00FD4241" w:rsidP="00FD4241">
      <w:pPr>
        <w:contextualSpacing/>
        <w:jc w:val="center"/>
        <w:rPr>
          <w:b/>
        </w:rPr>
      </w:pPr>
    </w:p>
    <w:p w:rsidR="00FD4241" w:rsidRPr="00AE1164" w:rsidRDefault="00FD4241" w:rsidP="00FD4241">
      <w:pPr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>
        <w:rPr>
          <w:b/>
        </w:rPr>
        <w:t>учебной</w:t>
      </w:r>
      <w:r w:rsidRPr="00B34223">
        <w:rPr>
          <w:b/>
        </w:rPr>
        <w:t xml:space="preserve"> практики</w:t>
      </w:r>
      <w:r>
        <w:rPr>
          <w:b/>
        </w:rPr>
        <w:t xml:space="preserve"> </w:t>
      </w:r>
      <w:r w:rsidRPr="00B34223">
        <w:rPr>
          <w:b/>
        </w:rPr>
        <w:t>(</w:t>
      </w:r>
      <w:r>
        <w:rPr>
          <w:b/>
        </w:rPr>
        <w:t>ознакомительной</w:t>
      </w:r>
      <w:r w:rsidRPr="00B34223">
        <w:rPr>
          <w:b/>
        </w:rPr>
        <w:t>)</w:t>
      </w: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t>Разработчик</w:t>
      </w:r>
      <w:r>
        <w:t>и</w:t>
      </w:r>
      <w:r w:rsidRPr="00A62A9B">
        <w:t xml:space="preserve">:  </w:t>
      </w:r>
      <w:proofErr w:type="spellStart"/>
      <w:r>
        <w:t>Четвертакова</w:t>
      </w:r>
      <w:proofErr w:type="spellEnd"/>
      <w:proofErr w:type="gramStart"/>
      <w:r>
        <w:t xml:space="preserve"> .</w:t>
      </w:r>
      <w:proofErr w:type="gramEnd"/>
      <w:r>
        <w:t xml:space="preserve">Е.Ю.- </w:t>
      </w:r>
      <w:r w:rsidRPr="00A62A9B">
        <w:t>ФГБОУВО «</w:t>
      </w:r>
      <w:r w:rsidRPr="00A62A9B">
        <w:rPr>
          <w:bCs/>
        </w:rPr>
        <w:t>РГУП»</w:t>
      </w: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rPr>
          <w:rFonts w:eastAsia="Calibri"/>
        </w:rPr>
        <w:t>Полтавцева Л.  И</w:t>
      </w:r>
      <w:r w:rsidRPr="00A62A9B"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A62A9B">
        <w:rPr>
          <w:bCs/>
        </w:rPr>
        <w:t>РГУП»</w:t>
      </w:r>
    </w:p>
    <w:p w:rsidR="00FD4241" w:rsidRDefault="00FD4241" w:rsidP="00FD4241">
      <w:pPr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8"/>
        <w:gridCol w:w="6497"/>
      </w:tblGrid>
      <w:tr w:rsidR="00350C41" w:rsidRPr="005D0ED5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5D0ED5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D0ED5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A62A9B" w:rsidRDefault="00350C41" w:rsidP="00444453">
            <w:pPr>
              <w:jc w:val="both"/>
              <w:rPr>
                <w:lang w:eastAsia="ar-SA"/>
              </w:rPr>
            </w:pPr>
            <w:r w:rsidRPr="00A62A9B">
              <w:t>Целью прохождения учебной практики (</w:t>
            </w:r>
            <w:proofErr w:type="spellStart"/>
            <w:r w:rsidRPr="00A62A9B">
              <w:t>ознакомительнеой</w:t>
            </w:r>
            <w:proofErr w:type="spellEnd"/>
            <w:r w:rsidRPr="00A62A9B">
              <w:t xml:space="preserve">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актуализация системы знаний об особенностях профессиональной деятельности в сфере уголовного судопроизводства, полученных в процессе изучения учебных дисциплин образовательной программы, и получение первичных профессиональных умений и  навыков по направлению подготовки. </w:t>
            </w:r>
          </w:p>
        </w:tc>
      </w:tr>
      <w:tr w:rsidR="00350C41" w:rsidRPr="00BC059C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BC059C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BC059C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Default="00350C41" w:rsidP="00350C41">
            <w:pPr>
              <w:contextualSpacing/>
            </w:pPr>
            <w:r w:rsidRPr="00881470">
              <w:rPr>
                <w:sz w:val="24"/>
                <w:szCs w:val="24"/>
              </w:rPr>
              <w:t>Дисциплина обязательной части учебного плана</w:t>
            </w:r>
            <w:r>
              <w:t xml:space="preserve"> </w:t>
            </w:r>
          </w:p>
          <w:p w:rsidR="00350C41" w:rsidRPr="00BC059C" w:rsidRDefault="00350C41" w:rsidP="00350C41">
            <w:pPr>
              <w:contextualSpacing/>
            </w:pPr>
            <w:r>
              <w:t>Блок «Практики»</w:t>
            </w:r>
          </w:p>
        </w:tc>
      </w:tr>
      <w:tr w:rsidR="00350C4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C41" w:rsidRPr="00BC4C91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BC4C9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C41" w:rsidRPr="00A62A9B" w:rsidRDefault="00350C41" w:rsidP="00444453">
            <w:pPr>
              <w:pStyle w:val="Default"/>
              <w:contextualSpacing/>
              <w:jc w:val="both"/>
              <w:rPr>
                <w:color w:val="auto"/>
              </w:rPr>
            </w:pPr>
            <w:r w:rsidRPr="00A62A9B">
              <w:t xml:space="preserve"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</w:t>
            </w:r>
            <w:proofErr w:type="gramStart"/>
            <w:r w:rsidRPr="00A62A9B">
              <w:t>организации</w:t>
            </w:r>
            <w:proofErr w:type="gramEnd"/>
            <w:r w:rsidRPr="00A62A9B">
              <w:t xml:space="preserve"> оказывающие консультационную юридическую помощь в сфере уголовного судопроизводства</w:t>
            </w:r>
          </w:p>
        </w:tc>
      </w:tr>
      <w:tr w:rsidR="00350C41" w:rsidRPr="00C461CE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1D48BE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D48B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 xml:space="preserve">Содержание учебной практики охватывает круг профессионально-ориентированных вопросов, связанных </w:t>
            </w:r>
            <w:proofErr w:type="gramStart"/>
            <w:r w:rsidRPr="00355ED9">
              <w:rPr>
                <w:iCs/>
              </w:rPr>
              <w:t>с</w:t>
            </w:r>
            <w:proofErr w:type="gramEnd"/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- получением первичных профессиональных умений и навыков, а также умений и навыков научно-исследовательской деятельности;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 xml:space="preserve">- ознакомлением </w:t>
            </w:r>
            <w:proofErr w:type="gramStart"/>
            <w:r w:rsidRPr="00355ED9">
              <w:rPr>
                <w:iCs/>
              </w:rPr>
              <w:t>обучающихся</w:t>
            </w:r>
            <w:proofErr w:type="gramEnd"/>
            <w:r w:rsidRPr="00355ED9">
              <w:rPr>
                <w:iCs/>
              </w:rPr>
              <w:t xml:space="preserve"> с основными видами и задачами будущей профессиональной деятельности;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- получением первичных профессиональных умений по направлению подготовки.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Учебная практика нацелена на формирование следующих компетенций выпускника: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универсальные компетенции: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УК-4: способность применять современные коммуникативные технологии, в том числе на иностранно</w:t>
            </w:r>
            <w:proofErr w:type="gramStart"/>
            <w:r w:rsidRPr="00355ED9">
              <w:rPr>
                <w:iCs/>
              </w:rPr>
              <w:t>м(</w:t>
            </w:r>
            <w:proofErr w:type="spellStart"/>
            <w:proofErr w:type="gramEnd"/>
            <w:r w:rsidRPr="00355ED9">
              <w:rPr>
                <w:iCs/>
              </w:rPr>
              <w:t>ых</w:t>
            </w:r>
            <w:proofErr w:type="spellEnd"/>
            <w:r w:rsidRPr="00355ED9">
              <w:rPr>
                <w:iCs/>
              </w:rPr>
              <w:t>) языке(ах), для академического и профессионального взаимодействия;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УК-6: способность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общепрофессиональные компетенции: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ОПК-6: способность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 xml:space="preserve">Учебная практика предусматривает следующие формы организации учебного процесса: практические работы; индивидуальные занятия; консультации; составление отчетов; сбор эмпирического материала; защита практики. Учебная практика осуществляется в форме ознакомления с реальной </w:t>
            </w:r>
            <w:r w:rsidRPr="00355ED9">
              <w:rPr>
                <w:iCs/>
              </w:rPr>
              <w:lastRenderedPageBreak/>
              <w:t>профессиональной деятельностью и связана с изучением материалов конкретных дел, находящихся в производстве у соответствующих органов, а также с присутствием на юридических процедурах. Все изложенное служит цели ознакомления с работой судебных и правоохранительных органов.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 xml:space="preserve">Материалы учебной практики могут использоваться </w:t>
            </w:r>
            <w:proofErr w:type="gramStart"/>
            <w:r w:rsidRPr="00355ED9">
              <w:rPr>
                <w:iCs/>
              </w:rPr>
              <w:t>обучающимся</w:t>
            </w:r>
            <w:proofErr w:type="gramEnd"/>
            <w:r w:rsidRPr="00355ED9">
              <w:rPr>
                <w:iCs/>
              </w:rPr>
              <w:t xml:space="preserve"> при подготовке и в ходе занятий, а также в будущем при написании выпускной квалификационной работы (магистерской диссертации). Результаты прохождения учебной практики должны быть оформлены в письменном виде – в форме отчета – с размещением на официальном сайте Российского государственного университета правосудия.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Программой учебной практики предусмотрены следующие виды контроля: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 xml:space="preserve">1) текущий контроль в форме защиты практики, </w:t>
            </w:r>
          </w:p>
          <w:p w:rsidR="00350C41" w:rsidRPr="00355ED9" w:rsidRDefault="00350C41" w:rsidP="005137F9">
            <w:pPr>
              <w:adjustRightInd w:val="0"/>
              <w:contextualSpacing/>
              <w:rPr>
                <w:iCs/>
              </w:rPr>
            </w:pPr>
            <w:r w:rsidRPr="00355ED9">
              <w:rPr>
                <w:iCs/>
              </w:rPr>
              <w:t>2) промежуточный контроль в форме собеседования с руководителем практики.</w:t>
            </w:r>
          </w:p>
          <w:p w:rsidR="00350C41" w:rsidRPr="001D48BE" w:rsidRDefault="00350C41" w:rsidP="005137F9">
            <w:pPr>
              <w:adjustRightInd w:val="0"/>
              <w:contextualSpacing/>
            </w:pPr>
            <w:r w:rsidRPr="00355ED9">
              <w:rPr>
                <w:iCs/>
              </w:rPr>
              <w:t>Общая трудоемкость учебной практики составляет 9 зачетных единиц для очной и заочной форм формы обучения.</w:t>
            </w:r>
          </w:p>
        </w:tc>
      </w:tr>
      <w:tr w:rsidR="00350C41" w:rsidRPr="00C461CE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C461CE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C461CE">
              <w:rPr>
                <w:b/>
              </w:rPr>
              <w:lastRenderedPageBreak/>
              <w:t>Общая трудоемкость</w:t>
            </w:r>
            <w:r w:rsidRPr="00C461CE">
              <w:rPr>
                <w:i/>
              </w:rPr>
              <w:t xml:space="preserve"> </w:t>
            </w:r>
            <w:r w:rsidRPr="00C461CE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A62A9B" w:rsidRDefault="00350C41" w:rsidP="00444453">
            <w:pPr>
              <w:tabs>
                <w:tab w:val="left" w:pos="0"/>
              </w:tabs>
              <w:ind w:right="297" w:firstLine="142"/>
            </w:pPr>
            <w:r w:rsidRPr="00A62A9B">
              <w:t>Общая трудоемкость составляет   9 зачетных единиц, 6 недель</w:t>
            </w:r>
          </w:p>
        </w:tc>
      </w:tr>
      <w:tr w:rsidR="00350C41" w:rsidRPr="007F546C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7F546C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F546C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A62A9B" w:rsidRDefault="00350C41" w:rsidP="00444453">
            <w:pPr>
              <w:rPr>
                <w:spacing w:val="-1"/>
              </w:rPr>
            </w:pPr>
            <w:r w:rsidRPr="00A62A9B">
              <w:t>Отчет о прохождении учебной практики</w:t>
            </w:r>
            <w:r w:rsidRPr="00A62A9B">
              <w:rPr>
                <w:spacing w:val="-1"/>
              </w:rPr>
              <w:t xml:space="preserve"> </w:t>
            </w:r>
          </w:p>
          <w:p w:rsidR="00350C41" w:rsidRPr="00A62A9B" w:rsidRDefault="00350C41" w:rsidP="00444453">
            <w:r w:rsidRPr="00A62A9B">
              <w:rPr>
                <w:spacing w:val="-1"/>
              </w:rPr>
              <w:t xml:space="preserve">Характеристика </w:t>
            </w:r>
            <w:r w:rsidRPr="00A62A9B">
              <w:t>с</w:t>
            </w:r>
            <w:r w:rsidRPr="00A62A9B">
              <w:rPr>
                <w:spacing w:val="29"/>
              </w:rPr>
              <w:t xml:space="preserve"> </w:t>
            </w:r>
            <w:r w:rsidRPr="00A62A9B">
              <w:rPr>
                <w:spacing w:val="-1"/>
              </w:rPr>
              <w:t xml:space="preserve">места </w:t>
            </w:r>
            <w:r w:rsidRPr="00A62A9B">
              <w:t>прохождения</w:t>
            </w:r>
            <w:r w:rsidRPr="00A62A9B">
              <w:rPr>
                <w:spacing w:val="23"/>
              </w:rPr>
              <w:t xml:space="preserve"> </w:t>
            </w:r>
            <w:r w:rsidRPr="00A62A9B">
              <w:rPr>
                <w:spacing w:val="-1"/>
              </w:rPr>
              <w:t>практики</w:t>
            </w:r>
          </w:p>
        </w:tc>
      </w:tr>
      <w:tr w:rsidR="00350C4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073155" w:rsidRDefault="00350C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073155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41" w:rsidRPr="00A62A9B" w:rsidRDefault="00350C41" w:rsidP="00444453">
            <w:pPr>
              <w:pStyle w:val="a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Дифференцированный зачет</w:t>
            </w:r>
          </w:p>
        </w:tc>
      </w:tr>
    </w:tbl>
    <w:p w:rsidR="00FD4241" w:rsidRPr="001F4CE2" w:rsidRDefault="00FD4241" w:rsidP="00FD4241">
      <w:pPr>
        <w:contextualSpacing/>
        <w:rPr>
          <w:b/>
        </w:rPr>
      </w:pPr>
    </w:p>
    <w:p w:rsidR="00FD4241" w:rsidRDefault="00FD4241" w:rsidP="00FD4241">
      <w:pPr>
        <w:ind w:firstLine="720"/>
        <w:contextualSpacing/>
        <w:jc w:val="center"/>
        <w:rPr>
          <w:b/>
        </w:rPr>
      </w:pPr>
    </w:p>
    <w:p w:rsidR="00FD4241" w:rsidRDefault="00FD4241" w:rsidP="00FD4241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FD4241" w:rsidRPr="00760A1F" w:rsidRDefault="00FD4241" w:rsidP="00FD4241">
      <w:pPr>
        <w:contextualSpacing/>
        <w:jc w:val="center"/>
        <w:rPr>
          <w:b/>
        </w:rPr>
      </w:pPr>
      <w:r w:rsidRPr="00760A1F">
        <w:rPr>
          <w:b/>
        </w:rPr>
        <w:lastRenderedPageBreak/>
        <w:t xml:space="preserve">Аннотация программы производственной практики (юридической </w:t>
      </w:r>
      <w:proofErr w:type="spellStart"/>
      <w:r w:rsidRPr="00760A1F">
        <w:rPr>
          <w:b/>
        </w:rPr>
        <w:t>общепрофессиональной</w:t>
      </w:r>
      <w:proofErr w:type="spellEnd"/>
      <w:r w:rsidRPr="00760A1F">
        <w:rPr>
          <w:b/>
        </w:rPr>
        <w:t>)</w:t>
      </w:r>
    </w:p>
    <w:p w:rsidR="00350C41" w:rsidRPr="00760A1F" w:rsidRDefault="00350C41" w:rsidP="00350C41">
      <w:pPr>
        <w:tabs>
          <w:tab w:val="left" w:pos="0"/>
        </w:tabs>
        <w:ind w:right="-1" w:firstLine="142"/>
        <w:jc w:val="center"/>
      </w:pPr>
      <w:r w:rsidRPr="00760A1F">
        <w:t xml:space="preserve">Разработчики:  </w:t>
      </w:r>
      <w:proofErr w:type="spellStart"/>
      <w:r w:rsidRPr="00760A1F">
        <w:t>Четвертакова</w:t>
      </w:r>
      <w:proofErr w:type="spellEnd"/>
      <w:proofErr w:type="gramStart"/>
      <w:r w:rsidRPr="00760A1F">
        <w:t xml:space="preserve"> .</w:t>
      </w:r>
      <w:proofErr w:type="gramEnd"/>
      <w:r w:rsidRPr="00760A1F">
        <w:t>Е.Ю.- ФГБОУВО «</w:t>
      </w:r>
      <w:r w:rsidRPr="00760A1F">
        <w:rPr>
          <w:bCs/>
        </w:rPr>
        <w:t>РГУП»</w:t>
      </w:r>
    </w:p>
    <w:p w:rsidR="00350C41" w:rsidRPr="00760A1F" w:rsidRDefault="00350C41" w:rsidP="00350C41">
      <w:pPr>
        <w:tabs>
          <w:tab w:val="left" w:pos="0"/>
        </w:tabs>
        <w:ind w:right="-1" w:firstLine="142"/>
        <w:jc w:val="center"/>
      </w:pPr>
      <w:r w:rsidRPr="00760A1F">
        <w:rPr>
          <w:rFonts w:eastAsia="Calibri"/>
        </w:rPr>
        <w:t>Полтавцева Л.  И</w:t>
      </w:r>
      <w:r w:rsidRPr="00760A1F"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760A1F">
        <w:rPr>
          <w:bCs/>
        </w:rPr>
        <w:t>РГУП»</w:t>
      </w: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8"/>
        <w:gridCol w:w="6497"/>
      </w:tblGrid>
      <w:tr w:rsidR="00FD424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41" w:rsidRPr="00760A1F" w:rsidRDefault="00FD424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760A1F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41" w:rsidRPr="00760A1F" w:rsidRDefault="009314D1" w:rsidP="009314D1">
            <w:pPr>
              <w:pStyle w:val="docdata"/>
              <w:widowControl w:val="0"/>
              <w:spacing w:before="0" w:beforeAutospacing="0" w:after="0" w:afterAutospacing="0"/>
              <w:ind w:firstLine="709"/>
              <w:jc w:val="both"/>
              <w:rPr>
                <w:color w:val="000000"/>
                <w:spacing w:val="1"/>
                <w:shd w:val="clear" w:color="auto" w:fill="FFFFFF"/>
              </w:rPr>
            </w:pPr>
            <w:proofErr w:type="gramStart"/>
            <w:r w:rsidRPr="00760A1F">
              <w:t xml:space="preserve">Целью прохождения производственной  практики (юридической </w:t>
            </w:r>
            <w:proofErr w:type="spellStart"/>
            <w:r w:rsidRPr="00760A1F">
              <w:t>общепрофессиональной</w:t>
            </w:r>
            <w:proofErr w:type="spellEnd"/>
            <w:r w:rsidRPr="00760A1F">
              <w:t>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      </w:r>
            <w:r w:rsidRPr="00760A1F">
              <w:rPr>
                <w:color w:val="000000"/>
                <w:spacing w:val="1"/>
                <w:shd w:val="clear" w:color="auto" w:fill="FFFFFF"/>
              </w:rPr>
              <w:t xml:space="preserve"> развитие у студентов  общепрофессиональных компетенций путем закрепления и углубления теоретических знаний, полученных </w:t>
            </w:r>
            <w:r w:rsidRPr="00760A1F">
              <w:t>в процессе изучения учебных дисциплин образовательной программы,</w:t>
            </w:r>
            <w:r w:rsidRPr="00760A1F">
              <w:rPr>
                <w:color w:val="000000"/>
                <w:spacing w:val="1"/>
                <w:shd w:val="clear" w:color="auto" w:fill="FFFFFF"/>
              </w:rPr>
              <w:t xml:space="preserve"> через </w:t>
            </w:r>
            <w:r w:rsidRPr="00760A1F">
              <w:t>формирование необходимых для осуществления профессиональной деятельности в сфере уголовного судопроизводства</w:t>
            </w:r>
            <w:r w:rsidRPr="00760A1F">
              <w:rPr>
                <w:color w:val="000000"/>
                <w:spacing w:val="1"/>
                <w:shd w:val="clear" w:color="auto" w:fill="FFFFFF"/>
              </w:rPr>
              <w:t xml:space="preserve"> навыков  и опыта. </w:t>
            </w:r>
            <w:proofErr w:type="gramEnd"/>
          </w:p>
        </w:tc>
      </w:tr>
      <w:tr w:rsidR="009314D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444453">
            <w:pPr>
              <w:contextualSpacing/>
            </w:pPr>
            <w:r w:rsidRPr="00760A1F">
              <w:rPr>
                <w:sz w:val="24"/>
                <w:szCs w:val="24"/>
              </w:rPr>
              <w:t>Дисциплина обязательной части учебного плана</w:t>
            </w:r>
            <w:r w:rsidRPr="00760A1F">
              <w:t xml:space="preserve"> </w:t>
            </w:r>
          </w:p>
          <w:p w:rsidR="009314D1" w:rsidRPr="00760A1F" w:rsidRDefault="009314D1" w:rsidP="00444453">
            <w:pPr>
              <w:contextualSpacing/>
            </w:pPr>
            <w:r w:rsidRPr="00760A1F">
              <w:t>Блок «Практики»</w:t>
            </w:r>
          </w:p>
        </w:tc>
      </w:tr>
      <w:tr w:rsidR="009314D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444453">
            <w:pPr>
              <w:pStyle w:val="Default"/>
              <w:contextualSpacing/>
              <w:jc w:val="both"/>
              <w:rPr>
                <w:color w:val="auto"/>
              </w:rPr>
            </w:pPr>
            <w:r w:rsidRPr="00760A1F">
              <w:t xml:space="preserve"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</w:t>
            </w:r>
            <w:proofErr w:type="gramStart"/>
            <w:r w:rsidRPr="00760A1F">
              <w:t>организации</w:t>
            </w:r>
            <w:proofErr w:type="gramEnd"/>
            <w:r w:rsidRPr="00760A1F">
              <w:t xml:space="preserve"> оказывающие консультационную юридическую помощь в сфере уголовного судопроизводства</w:t>
            </w:r>
          </w:p>
        </w:tc>
      </w:tr>
      <w:tr w:rsidR="009314D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5"/>
              <w:widowControl w:val="0"/>
              <w:spacing w:before="0" w:beforeAutospacing="0" w:after="0" w:afterAutospacing="0"/>
              <w:ind w:firstLine="709"/>
            </w:pPr>
            <w:r w:rsidRPr="00760A1F">
              <w:t>ОПК-2, ОПК-3, ОПК-4, ОПК-5, ОПК-6, ОПК-7</w:t>
            </w:r>
          </w:p>
          <w:p w:rsidR="009314D1" w:rsidRPr="00760A1F" w:rsidRDefault="009314D1" w:rsidP="005137F9">
            <w:pPr>
              <w:adjustRightInd w:val="0"/>
              <w:contextualSpacing/>
            </w:pPr>
          </w:p>
        </w:tc>
      </w:tr>
      <w:tr w:rsidR="009314D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Общая трудоемкость</w:t>
            </w:r>
            <w:r w:rsidRPr="00760A1F">
              <w:rPr>
                <w:i/>
              </w:rPr>
              <w:t xml:space="preserve"> </w:t>
            </w:r>
            <w:r w:rsidRPr="00760A1F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444453">
            <w:pPr>
              <w:tabs>
                <w:tab w:val="left" w:pos="0"/>
              </w:tabs>
              <w:ind w:right="297" w:firstLine="142"/>
            </w:pPr>
            <w:r w:rsidRPr="00760A1F">
              <w:t xml:space="preserve">Общая трудоемкость составляет   6 зачетных единиц, 4 недели </w:t>
            </w:r>
          </w:p>
        </w:tc>
      </w:tr>
      <w:tr w:rsidR="009314D1" w:rsidRPr="00760A1F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760A1F">
              <w:t>Отчет о прохождении производственной практики.</w:t>
            </w:r>
          </w:p>
          <w:p w:rsidR="009314D1" w:rsidRPr="00760A1F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760A1F">
              <w:t>Характеристика с места прохождения практики.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760A1F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760A1F" w:rsidRDefault="009314D1" w:rsidP="005137F9">
            <w:pPr>
              <w:pStyle w:val="a5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60A1F">
              <w:t>Дифференцированный зачет</w:t>
            </w:r>
          </w:p>
        </w:tc>
      </w:tr>
    </w:tbl>
    <w:p w:rsidR="00FD4241" w:rsidRDefault="00FD4241" w:rsidP="00FD4241">
      <w:pPr>
        <w:contextualSpacing/>
        <w:rPr>
          <w:b/>
        </w:rPr>
      </w:pPr>
    </w:p>
    <w:p w:rsidR="00FD4241" w:rsidRDefault="00FD4241" w:rsidP="00FD4241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FD4241" w:rsidRPr="00B34223" w:rsidRDefault="00FD4241" w:rsidP="00FD4241">
      <w:pPr>
        <w:contextualSpacing/>
        <w:jc w:val="center"/>
        <w:rPr>
          <w:b/>
        </w:rPr>
      </w:pPr>
      <w:r w:rsidRPr="00AE1164">
        <w:rPr>
          <w:b/>
        </w:rPr>
        <w:lastRenderedPageBreak/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(юридической</w:t>
      </w:r>
      <w:r>
        <w:rPr>
          <w:b/>
        </w:rPr>
        <w:t xml:space="preserve"> </w:t>
      </w:r>
      <w:r w:rsidRPr="00B34223">
        <w:rPr>
          <w:b/>
        </w:rPr>
        <w:t>профессиональной)</w:t>
      </w:r>
    </w:p>
    <w:p w:rsidR="00FD4241" w:rsidRDefault="00FD4241" w:rsidP="00FD4241">
      <w:pPr>
        <w:contextualSpacing/>
        <w:jc w:val="center"/>
        <w:rPr>
          <w:bCs/>
        </w:rPr>
      </w:pP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t>Разработчик</w:t>
      </w:r>
      <w:r>
        <w:t>и</w:t>
      </w:r>
      <w:r w:rsidRPr="00A62A9B">
        <w:t xml:space="preserve">:  </w:t>
      </w:r>
      <w:proofErr w:type="spellStart"/>
      <w:r>
        <w:t>Четвертакова</w:t>
      </w:r>
      <w:proofErr w:type="spellEnd"/>
      <w:proofErr w:type="gramStart"/>
      <w:r>
        <w:t xml:space="preserve"> .</w:t>
      </w:r>
      <w:proofErr w:type="gramEnd"/>
      <w:r>
        <w:t xml:space="preserve">Е.Ю.- </w:t>
      </w:r>
      <w:r w:rsidRPr="00A62A9B">
        <w:t>ФГБОУВО «</w:t>
      </w:r>
      <w:r w:rsidRPr="00A62A9B">
        <w:rPr>
          <w:bCs/>
        </w:rPr>
        <w:t>РГУП»</w:t>
      </w: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rPr>
          <w:rFonts w:eastAsia="Calibri"/>
        </w:rPr>
        <w:t>Полтавцева Л.  И</w:t>
      </w:r>
      <w:r w:rsidRPr="00A62A9B"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A62A9B">
        <w:rPr>
          <w:bCs/>
        </w:rPr>
        <w:t>РГУП»</w:t>
      </w:r>
    </w:p>
    <w:p w:rsidR="00FD4241" w:rsidRDefault="00FD4241" w:rsidP="00FD4241">
      <w:pPr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proofErr w:type="spellStart"/>
      <w:r>
        <w:t>Четвертакова</w:t>
      </w:r>
      <w:proofErr w:type="spellEnd"/>
      <w:proofErr w:type="gramStart"/>
      <w:r>
        <w:t xml:space="preserve"> .</w:t>
      </w:r>
      <w:proofErr w:type="gramEnd"/>
      <w:r>
        <w:t>Е.Ю.</w:t>
      </w:r>
    </w:p>
    <w:p w:rsidR="00FD4241" w:rsidRPr="00AE1164" w:rsidRDefault="00FD4241" w:rsidP="00FD4241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8"/>
        <w:gridCol w:w="6497"/>
      </w:tblGrid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F4CE2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A62A9B" w:rsidRDefault="009314D1" w:rsidP="00444453">
            <w:pPr>
              <w:jc w:val="both"/>
            </w:pPr>
            <w:proofErr w:type="gramStart"/>
            <w:r w:rsidRPr="00A62A9B">
              <w:t xml:space="preserve">Целью прохождения производственной  практики (юридической </w:t>
            </w:r>
            <w:proofErr w:type="spellStart"/>
            <w:r w:rsidRPr="00A62A9B">
              <w:t>общепрофессиональной</w:t>
            </w:r>
            <w:proofErr w:type="spellEnd"/>
            <w:r w:rsidRPr="00A62A9B">
              <w:t>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      </w:r>
            <w:r w:rsidRPr="00A62A9B">
              <w:rPr>
                <w:spacing w:val="1"/>
                <w:shd w:val="clear" w:color="auto" w:fill="FFFFFF"/>
              </w:rPr>
              <w:t xml:space="preserve"> развитие у студентов профессиональных компетенций путем закрепления и углубления теоретических знаний, полученных </w:t>
            </w:r>
            <w:r w:rsidRPr="00A62A9B">
              <w:t>в процессе изучения учебных дисциплин образовательной программы,</w:t>
            </w:r>
            <w:r w:rsidRPr="00A62A9B">
              <w:rPr>
                <w:spacing w:val="1"/>
                <w:shd w:val="clear" w:color="auto" w:fill="FFFFFF"/>
              </w:rPr>
              <w:t xml:space="preserve"> через </w:t>
            </w:r>
            <w:r w:rsidRPr="00A62A9B">
              <w:t>формирование необходимых для осуществления профессиональной деятельности в сфере уголовного судопроизводства</w:t>
            </w:r>
            <w:r w:rsidRPr="00A62A9B">
              <w:rPr>
                <w:spacing w:val="1"/>
                <w:shd w:val="clear" w:color="auto" w:fill="FFFFFF"/>
              </w:rPr>
              <w:t xml:space="preserve"> навыков  и опыта. </w:t>
            </w:r>
            <w:proofErr w:type="gramEnd"/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F4CE2" w:rsidRDefault="009314D1" w:rsidP="005137F9">
            <w:pPr>
              <w:contextualSpacing/>
            </w:pPr>
            <w:r>
              <w:t>Блок «Практики», ч</w:t>
            </w:r>
            <w:r w:rsidRPr="00CE2FA3">
              <w:t>асть, формируемая участниками образовательных отношений</w:t>
            </w:r>
            <w:r>
              <w:t>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674C4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A62A9B" w:rsidRDefault="009314D1" w:rsidP="00444453">
            <w:pPr>
              <w:pStyle w:val="Default"/>
              <w:contextualSpacing/>
              <w:jc w:val="both"/>
              <w:rPr>
                <w:color w:val="auto"/>
              </w:rPr>
            </w:pPr>
            <w:r w:rsidRPr="00A62A9B">
              <w:rPr>
                <w:color w:val="auto"/>
              </w:rPr>
              <w:t xml:space="preserve"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</w:t>
            </w:r>
            <w:proofErr w:type="gramStart"/>
            <w:r w:rsidRPr="00A62A9B">
              <w:rPr>
                <w:color w:val="auto"/>
              </w:rPr>
              <w:t>организации</w:t>
            </w:r>
            <w:proofErr w:type="gramEnd"/>
            <w:r w:rsidRPr="00A62A9B">
              <w:rPr>
                <w:color w:val="auto"/>
              </w:rPr>
              <w:t xml:space="preserve"> оказывающие консультационную юридическую помощь в сфере уголовного судопроизводства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Default="009314D1" w:rsidP="00F90792">
            <w:pPr>
              <w:adjustRightInd w:val="0"/>
              <w:contextualSpacing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ПК-3, ПК-4, </w:t>
            </w:r>
            <w:r w:rsidRPr="00436DBC">
              <w:rPr>
                <w:color w:val="000000"/>
                <w:sz w:val="24"/>
                <w:szCs w:val="24"/>
                <w:lang w:eastAsia="ru-RU"/>
              </w:rPr>
              <w:t>ПК-5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A62A9B" w:rsidRDefault="009314D1" w:rsidP="00444453">
            <w:pPr>
              <w:tabs>
                <w:tab w:val="left" w:pos="0"/>
              </w:tabs>
              <w:ind w:right="297" w:firstLine="142"/>
            </w:pPr>
            <w:r w:rsidRPr="00A62A9B">
              <w:t xml:space="preserve">Общая трудоемкость составляет   6 зачетных единиц, 4 недели 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0A128B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0A128B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0A128B">
              <w:t>Отчет о прохождении производственной практики.</w:t>
            </w:r>
          </w:p>
          <w:p w:rsidR="009314D1" w:rsidRPr="000A128B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0A128B">
              <w:t>Характеристика с места прохождения практики.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F4CE2" w:rsidRDefault="009314D1" w:rsidP="005137F9">
            <w:pPr>
              <w:pStyle w:val="a5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:rsidR="00FD4241" w:rsidRDefault="00FD4241" w:rsidP="00FD4241">
      <w:pPr>
        <w:contextualSpacing/>
        <w:rPr>
          <w:b/>
        </w:rPr>
      </w:pPr>
    </w:p>
    <w:p w:rsidR="00FD4241" w:rsidRDefault="00FD4241" w:rsidP="00FD4241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FD4241" w:rsidRPr="00B34223" w:rsidRDefault="00FD4241" w:rsidP="00FD4241">
      <w:pPr>
        <w:contextualSpacing/>
        <w:jc w:val="center"/>
        <w:rPr>
          <w:b/>
        </w:rPr>
      </w:pPr>
      <w:r w:rsidRPr="00AE1164">
        <w:rPr>
          <w:b/>
        </w:rPr>
        <w:lastRenderedPageBreak/>
        <w:t xml:space="preserve">Аннотация программы </w:t>
      </w:r>
      <w:r w:rsidRPr="00B34223">
        <w:rPr>
          <w:b/>
        </w:rPr>
        <w:t>производственной практики</w:t>
      </w:r>
      <w:r>
        <w:rPr>
          <w:b/>
        </w:rPr>
        <w:t xml:space="preserve"> </w:t>
      </w:r>
      <w:r w:rsidRPr="00B34223">
        <w:rPr>
          <w:b/>
        </w:rPr>
        <w:t>(</w:t>
      </w:r>
      <w:r w:rsidRPr="00767F5F">
        <w:rPr>
          <w:b/>
        </w:rPr>
        <w:t>преддипломной</w:t>
      </w:r>
      <w:r w:rsidRPr="00B34223">
        <w:rPr>
          <w:b/>
        </w:rPr>
        <w:t>)</w:t>
      </w:r>
    </w:p>
    <w:p w:rsidR="00FD4241" w:rsidRDefault="00FD4241" w:rsidP="00FD4241">
      <w:pPr>
        <w:ind w:firstLine="720"/>
        <w:contextualSpacing/>
        <w:jc w:val="center"/>
        <w:rPr>
          <w:bCs/>
        </w:rPr>
      </w:pP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t>Разработчик</w:t>
      </w:r>
      <w:r>
        <w:t>и</w:t>
      </w:r>
      <w:r w:rsidRPr="00A62A9B">
        <w:t xml:space="preserve">:  </w:t>
      </w:r>
      <w:proofErr w:type="spellStart"/>
      <w:r>
        <w:t>Четвертакова</w:t>
      </w:r>
      <w:proofErr w:type="spellEnd"/>
      <w:proofErr w:type="gramStart"/>
      <w:r>
        <w:t xml:space="preserve"> .</w:t>
      </w:r>
      <w:proofErr w:type="gramEnd"/>
      <w:r>
        <w:t xml:space="preserve">Е.Ю.- </w:t>
      </w:r>
      <w:r w:rsidRPr="00A62A9B">
        <w:t>ФГБОУВО «</w:t>
      </w:r>
      <w:r w:rsidRPr="00A62A9B">
        <w:rPr>
          <w:bCs/>
        </w:rPr>
        <w:t>РГУП»</w:t>
      </w:r>
    </w:p>
    <w:p w:rsidR="00350C41" w:rsidRPr="009314D1" w:rsidRDefault="00350C41" w:rsidP="00350C41">
      <w:pPr>
        <w:tabs>
          <w:tab w:val="left" w:pos="0"/>
        </w:tabs>
        <w:ind w:right="-1" w:firstLine="142"/>
        <w:jc w:val="center"/>
      </w:pPr>
      <w:r w:rsidRPr="00A62A9B">
        <w:rPr>
          <w:rFonts w:eastAsia="Calibri"/>
        </w:rPr>
        <w:t>Полтавцева Л</w:t>
      </w:r>
      <w:r w:rsidRPr="009314D1">
        <w:rPr>
          <w:rFonts w:eastAsia="Calibri"/>
        </w:rPr>
        <w:t>.  И</w:t>
      </w:r>
      <w:r w:rsidRPr="009314D1"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9314D1">
        <w:rPr>
          <w:bCs/>
        </w:rPr>
        <w:t>РГУП»</w:t>
      </w:r>
    </w:p>
    <w:p w:rsidR="00FD4241" w:rsidRPr="009314D1" w:rsidRDefault="00FD4241" w:rsidP="00FD4241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8"/>
        <w:gridCol w:w="6497"/>
      </w:tblGrid>
      <w:tr w:rsidR="009314D1" w:rsidRPr="009314D1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9314D1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9314D1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9314D1" w:rsidRDefault="009314D1" w:rsidP="00444453">
            <w:pPr>
              <w:jc w:val="both"/>
            </w:pPr>
            <w:r w:rsidRPr="009314D1">
              <w:t xml:space="preserve">Целью прохождения производственной практики </w:t>
            </w:r>
            <w:r w:rsidRPr="009314D1">
              <w:rPr>
                <w:color w:val="000000"/>
                <w:spacing w:val="1"/>
                <w:shd w:val="clear" w:color="auto" w:fill="FFFFFF"/>
              </w:rPr>
              <w:t>(преддипломной)</w:t>
            </w:r>
            <w:r w:rsidRPr="009314D1">
              <w:rPr>
                <w:b/>
                <w:color w:val="000000"/>
                <w:spacing w:val="1"/>
                <w:shd w:val="clear" w:color="auto" w:fill="FFFFFF"/>
              </w:rPr>
              <w:t xml:space="preserve"> </w:t>
            </w:r>
            <w:r w:rsidRPr="009314D1">
              <w:t xml:space="preserve">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      </w:r>
            <w:r w:rsidRPr="009314D1">
              <w:rPr>
                <w:color w:val="000000"/>
                <w:spacing w:val="1"/>
                <w:shd w:val="clear" w:color="auto" w:fill="FFFFFF"/>
              </w:rPr>
              <w:t>закрепление у студентов  общепрофессиональных и профессиональных компетенций</w:t>
            </w:r>
            <w:r w:rsidRPr="009314D1">
              <w:t xml:space="preserve">, </w:t>
            </w:r>
            <w:r w:rsidRPr="009314D1">
              <w:rPr>
                <w:color w:val="000000"/>
                <w:spacing w:val="1"/>
                <w:shd w:val="clear" w:color="auto" w:fill="FFFFFF"/>
              </w:rPr>
              <w:t xml:space="preserve">теоретических знаний, </w:t>
            </w:r>
            <w:r w:rsidRPr="009314D1">
              <w:t xml:space="preserve">умений и навыков, </w:t>
            </w:r>
            <w:r w:rsidRPr="009314D1">
              <w:rPr>
                <w:color w:val="000000"/>
                <w:spacing w:val="1"/>
                <w:shd w:val="clear" w:color="auto" w:fill="FFFFFF"/>
              </w:rPr>
              <w:t xml:space="preserve">приобретенных при освоении ОПОП, формирование опыта профессиональной, в т.ч. научно-исследовательской деятельности </w:t>
            </w:r>
            <w:r w:rsidRPr="009314D1">
              <w:t xml:space="preserve">в сфере уголовного судопроизводства. </w:t>
            </w:r>
          </w:p>
        </w:tc>
      </w:tr>
      <w:tr w:rsidR="009314D1" w:rsidRPr="009314D1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9314D1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9314D1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9314D1" w:rsidRDefault="009314D1" w:rsidP="005137F9">
            <w:pPr>
              <w:contextualSpacing/>
            </w:pPr>
            <w:r w:rsidRPr="009314D1">
              <w:rPr>
                <w:sz w:val="24"/>
                <w:szCs w:val="24"/>
              </w:rPr>
              <w:t>Блок «Практики», обязательная часть</w:t>
            </w:r>
            <w:r w:rsidRPr="009314D1">
              <w:rPr>
                <w:sz w:val="24"/>
                <w:szCs w:val="24"/>
              </w:rPr>
              <w:t xml:space="preserve"> учебного плана</w:t>
            </w:r>
            <w:r w:rsidRPr="009314D1">
              <w:t xml:space="preserve"> 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9314D1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9314D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A62A9B" w:rsidRDefault="009314D1" w:rsidP="00444453">
            <w:pPr>
              <w:jc w:val="both"/>
            </w:pPr>
            <w:proofErr w:type="gramStart"/>
            <w:r w:rsidRPr="009314D1">
              <w:t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 по ОПОП «Юрист в сфере уголовного судопроизводства»,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организации, оказывающие консультационную юридическую помощь в сфере уголовного судопроизводства гражданам (юридические клиники).</w:t>
            </w:r>
            <w:proofErr w:type="gramEnd"/>
            <w:r w:rsidRPr="009314D1">
              <w:t xml:space="preserve"> 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программы, осваиваемым в рамках ООП компетенциям.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Default="009314D1" w:rsidP="009314D1">
            <w:pPr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</w:p>
          <w:p w:rsidR="009314D1" w:rsidRDefault="009314D1" w:rsidP="009314D1">
            <w:pPr>
              <w:adjustRightInd w:val="0"/>
              <w:contextualSpacing/>
              <w:jc w:val="center"/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ПК-4</w:t>
            </w:r>
            <w:r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ПК-5</w:t>
            </w:r>
            <w:r>
              <w:rPr>
                <w:rFonts w:eastAsia="Calibri"/>
              </w:rPr>
              <w:t>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60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9314D1">
              <w:rPr>
                <w:highlight w:val="yellow"/>
              </w:rPr>
              <w:t>6 зачетные единицы.</w:t>
            </w:r>
          </w:p>
          <w:p w:rsidR="009314D1" w:rsidRPr="009314D1" w:rsidRDefault="00543360" w:rsidP="005137F9">
            <w:pPr>
              <w:pStyle w:val="a5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A62A9B">
              <w:t xml:space="preserve"> Общая трудоемкость </w:t>
            </w:r>
            <w:r w:rsidRPr="00A62A9B">
              <w:rPr>
                <w:bCs/>
                <w:kern w:val="32"/>
              </w:rPr>
              <w:t xml:space="preserve">производственной практики (преддипломной)  </w:t>
            </w:r>
            <w:r w:rsidRPr="00A62A9B">
              <w:t>составляет 15 зачетных единиц, 10 недель.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0A128B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0A128B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0A128B">
              <w:t>Отчет о прохождении производственной практики.</w:t>
            </w:r>
          </w:p>
          <w:p w:rsidR="009314D1" w:rsidRPr="000A128B" w:rsidRDefault="009314D1" w:rsidP="005137F9">
            <w:pPr>
              <w:pStyle w:val="a5"/>
              <w:spacing w:before="0" w:beforeAutospacing="0" w:after="0" w:afterAutospacing="0"/>
              <w:contextualSpacing/>
            </w:pPr>
            <w:r w:rsidRPr="000A128B">
              <w:t>Характеристика с места прохождения практики.</w:t>
            </w:r>
          </w:p>
        </w:tc>
      </w:tr>
      <w:tr w:rsidR="009314D1" w:rsidRPr="001F4CE2" w:rsidTr="005137F9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071E0" w:rsidRDefault="009314D1" w:rsidP="005137F9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1F4CE2" w:rsidRDefault="009314D1" w:rsidP="005137F9">
            <w:pPr>
              <w:pStyle w:val="a5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:rsidR="00FD4241" w:rsidRPr="001F4CE2" w:rsidRDefault="00FD4241" w:rsidP="00FD4241">
      <w:pPr>
        <w:contextualSpacing/>
        <w:rPr>
          <w:b/>
        </w:rPr>
      </w:pPr>
    </w:p>
    <w:p w:rsidR="00FD4241" w:rsidRDefault="00FD4241" w:rsidP="00FD4241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FD4241" w:rsidRPr="0017555B" w:rsidRDefault="00FD4241" w:rsidP="00FD4241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7555B">
        <w:rPr>
          <w:b/>
          <w:bCs/>
          <w:color w:val="000000"/>
          <w:sz w:val="28"/>
          <w:szCs w:val="28"/>
          <w:lang w:eastAsia="ru-RU"/>
        </w:rPr>
        <w:lastRenderedPageBreak/>
        <w:t xml:space="preserve">Аннотация рабочей программы </w:t>
      </w:r>
      <w:r w:rsidR="00F90792">
        <w:rPr>
          <w:b/>
          <w:bCs/>
          <w:color w:val="000000"/>
          <w:sz w:val="28"/>
          <w:szCs w:val="28"/>
          <w:lang w:eastAsia="ru-RU"/>
        </w:rPr>
        <w:t>производственной практики</w:t>
      </w:r>
    </w:p>
    <w:p w:rsidR="00FD4241" w:rsidRPr="0017555B" w:rsidRDefault="00FD4241" w:rsidP="00FD4241">
      <w:pPr>
        <w:widowControl/>
        <w:tabs>
          <w:tab w:val="left" w:pos="708"/>
          <w:tab w:val="left" w:pos="756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7555B">
        <w:rPr>
          <w:b/>
          <w:bCs/>
          <w:color w:val="000000"/>
          <w:sz w:val="28"/>
          <w:szCs w:val="28"/>
          <w:lang w:eastAsia="ru-RU"/>
        </w:rPr>
        <w:t>«Научно-исследовательская работа»</w:t>
      </w: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t>Разработчик</w:t>
      </w:r>
      <w:r>
        <w:t>и</w:t>
      </w:r>
      <w:r w:rsidRPr="00A62A9B">
        <w:t xml:space="preserve">:  </w:t>
      </w:r>
      <w:proofErr w:type="spellStart"/>
      <w:r>
        <w:t>Четвертакова</w:t>
      </w:r>
      <w:proofErr w:type="spellEnd"/>
      <w:proofErr w:type="gramStart"/>
      <w:r>
        <w:t xml:space="preserve"> .</w:t>
      </w:r>
      <w:proofErr w:type="gramEnd"/>
      <w:r>
        <w:t xml:space="preserve">Е.Ю.- </w:t>
      </w:r>
      <w:r w:rsidRPr="00A62A9B">
        <w:t>ФГБОУВО «</w:t>
      </w:r>
      <w:r w:rsidRPr="00A62A9B">
        <w:rPr>
          <w:bCs/>
        </w:rPr>
        <w:t>РГУП»</w:t>
      </w:r>
    </w:p>
    <w:p w:rsidR="00350C41" w:rsidRPr="00A62A9B" w:rsidRDefault="00350C41" w:rsidP="00350C41">
      <w:pPr>
        <w:tabs>
          <w:tab w:val="left" w:pos="0"/>
        </w:tabs>
        <w:ind w:right="-1" w:firstLine="142"/>
        <w:jc w:val="center"/>
      </w:pPr>
      <w:r w:rsidRPr="00A62A9B">
        <w:rPr>
          <w:rFonts w:eastAsia="Calibri"/>
        </w:rPr>
        <w:t>Полтавцева Л.  И</w:t>
      </w:r>
      <w:r w:rsidRPr="00A62A9B"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A62A9B">
        <w:rPr>
          <w:bCs/>
        </w:rPr>
        <w:t>РГУП»</w:t>
      </w:r>
    </w:p>
    <w:p w:rsidR="00FD4241" w:rsidRDefault="00FD4241" w:rsidP="00FD4241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17555B">
        <w:rPr>
          <w:sz w:val="24"/>
          <w:szCs w:val="24"/>
          <w:lang w:eastAsia="ru-RU"/>
        </w:rPr>
        <w:t> </w:t>
      </w: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8"/>
        <w:gridCol w:w="6497"/>
      </w:tblGrid>
      <w:tr w:rsidR="006D2F04" w:rsidRPr="009314D1" w:rsidTr="00436CBF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04" w:rsidRPr="00867C08" w:rsidRDefault="006D2F04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867C08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04" w:rsidRPr="00867C08" w:rsidRDefault="006D2F04" w:rsidP="00444453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867C08">
              <w:rPr>
                <w:sz w:val="24"/>
                <w:szCs w:val="24"/>
              </w:rPr>
              <w:t>Целью производственной практики (научно-исследовательской работы</w:t>
            </w:r>
            <w:r w:rsidRPr="00867C08">
              <w:rPr>
                <w:color w:val="000000"/>
                <w:sz w:val="24"/>
                <w:szCs w:val="24"/>
                <w:lang w:eastAsia="ru-RU"/>
              </w:rPr>
              <w:t>,  включая научно-исследовательский семинар (НИС)</w:t>
            </w:r>
            <w:r w:rsidRPr="00867C08">
              <w:rPr>
                <w:sz w:val="24"/>
                <w:szCs w:val="24"/>
              </w:rPr>
              <w:t>)  является,  достижение планируемых результатов обучения при прохождении практики, соотнесенных с планируемыми результатами освоения образовательной программы: развитие у студентов личностных и профессиональных качеств, включающих способность,  умения и навыки самостоятельного осуществления научно-исследовательской работы, связанной с решением сложных профессиональных  задач в сфере уголовного судопроизводства</w:t>
            </w:r>
            <w:r w:rsidRPr="00867C08">
              <w:rPr>
                <w:color w:val="000000"/>
                <w:sz w:val="24"/>
                <w:szCs w:val="24"/>
                <w:lang w:eastAsia="ru-RU"/>
              </w:rPr>
              <w:t xml:space="preserve"> в инновационных условиях</w:t>
            </w:r>
            <w:r w:rsidRPr="00867C0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D2F04" w:rsidRPr="009314D1" w:rsidTr="00D6125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04" w:rsidRPr="00867C08" w:rsidRDefault="006D2F04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04" w:rsidRPr="00867C08" w:rsidRDefault="006D2F04" w:rsidP="004444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67C08">
              <w:rPr>
                <w:sz w:val="24"/>
                <w:szCs w:val="24"/>
              </w:rPr>
              <w:t xml:space="preserve">Блок «Практики», обязательная часть учебного плана </w:t>
            </w:r>
          </w:p>
        </w:tc>
      </w:tr>
      <w:tr w:rsidR="006D2F04" w:rsidRPr="009314D1" w:rsidTr="00444453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04" w:rsidRPr="00867C08" w:rsidRDefault="006D2F04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04" w:rsidRPr="00867C08" w:rsidRDefault="006D2F04" w:rsidP="00444453">
            <w:pPr>
              <w:pStyle w:val="Default"/>
              <w:spacing w:line="100" w:lineRule="atLeast"/>
              <w:jc w:val="both"/>
            </w:pPr>
            <w:r w:rsidRPr="00867C08">
              <w:t xml:space="preserve">Научно-исследовательская работа магистрантов проходит на базе выпускающих кафедр: кафедре уголовного права и кафедре уголовно-процессуального права. С учетом возможностей учебно-производственной базы организаций и учреждений (баз практики), деятельность которых соответствует направлению подготовки обучающихся (суды, следственные органы, органы прокуратуры, иные правоохранительные органы,  адвокатура, </w:t>
            </w:r>
            <w:proofErr w:type="gramStart"/>
            <w:r w:rsidRPr="00867C08">
              <w:t>организации</w:t>
            </w:r>
            <w:proofErr w:type="gramEnd"/>
            <w:r w:rsidRPr="00867C08">
              <w:t xml:space="preserve"> оказывающие консультационную юридическую помощь в сфере уголовного судопроизводства гражданам), производственная практика (НИР)  может проходить в них.</w:t>
            </w:r>
          </w:p>
        </w:tc>
      </w:tr>
      <w:tr w:rsidR="009314D1" w:rsidRPr="009314D1" w:rsidTr="00444453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jc w:val="center"/>
            </w:pPr>
            <w:r w:rsidRPr="00867C08">
              <w:t>УК-1,  УК-2, УК-3,  УК-4, УК-5,</w:t>
            </w:r>
          </w:p>
          <w:p w:rsidR="009314D1" w:rsidRPr="00867C08" w:rsidRDefault="009314D1" w:rsidP="00444453">
            <w:pPr>
              <w:jc w:val="center"/>
              <w:rPr>
                <w:bCs/>
              </w:rPr>
            </w:pPr>
            <w:r w:rsidRPr="00867C08">
              <w:rPr>
                <w:bCs/>
              </w:rPr>
              <w:t>ОПК-1,</w:t>
            </w:r>
          </w:p>
          <w:p w:rsidR="009314D1" w:rsidRPr="00867C08" w:rsidRDefault="009314D1" w:rsidP="00444453">
            <w:pPr>
              <w:jc w:val="center"/>
              <w:rPr>
                <w:bCs/>
              </w:rPr>
            </w:pPr>
            <w:r w:rsidRPr="00867C08">
              <w:rPr>
                <w:bCs/>
              </w:rPr>
              <w:t>ПК-1, ПК- 2</w:t>
            </w:r>
          </w:p>
        </w:tc>
      </w:tr>
      <w:tr w:rsidR="009314D1" w:rsidRPr="009314D1" w:rsidTr="00444453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Общая трудоемкость</w:t>
            </w:r>
            <w:r w:rsidRPr="00867C08">
              <w:rPr>
                <w:i/>
              </w:rPr>
              <w:t xml:space="preserve"> </w:t>
            </w:r>
            <w:r w:rsidRPr="00867C08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tabs>
                <w:tab w:val="left" w:pos="0"/>
              </w:tabs>
              <w:ind w:right="297"/>
            </w:pPr>
            <w:r w:rsidRPr="00867C08">
              <w:t xml:space="preserve">Общая трудоемкость составляет   15 зачетных единиц, 15 недель, в том числе: </w:t>
            </w:r>
          </w:p>
          <w:p w:rsidR="009314D1" w:rsidRPr="00867C08" w:rsidRDefault="009314D1" w:rsidP="00444453">
            <w:pPr>
              <w:tabs>
                <w:tab w:val="left" w:pos="0"/>
              </w:tabs>
              <w:ind w:right="297"/>
            </w:pPr>
            <w:r w:rsidRPr="00867C08">
              <w:t xml:space="preserve">1 семестр – 3 </w:t>
            </w:r>
            <w:proofErr w:type="spellStart"/>
            <w:r w:rsidRPr="00867C08">
              <w:t>з.е</w:t>
            </w:r>
            <w:proofErr w:type="spellEnd"/>
            <w:r w:rsidRPr="00867C08">
              <w:t xml:space="preserve">.; </w:t>
            </w:r>
          </w:p>
          <w:p w:rsidR="009314D1" w:rsidRPr="00867C08" w:rsidRDefault="009314D1" w:rsidP="00444453">
            <w:pPr>
              <w:tabs>
                <w:tab w:val="left" w:pos="0"/>
              </w:tabs>
              <w:ind w:right="297"/>
            </w:pPr>
            <w:r w:rsidRPr="00867C08">
              <w:t xml:space="preserve">2 семестр – 6 </w:t>
            </w:r>
            <w:proofErr w:type="spellStart"/>
            <w:r w:rsidRPr="00867C08">
              <w:t>з.е</w:t>
            </w:r>
            <w:proofErr w:type="spellEnd"/>
            <w:r w:rsidRPr="00867C08">
              <w:t>.;</w:t>
            </w:r>
          </w:p>
          <w:p w:rsidR="009314D1" w:rsidRPr="00867C08" w:rsidRDefault="009314D1" w:rsidP="00444453">
            <w:pPr>
              <w:tabs>
                <w:tab w:val="left" w:pos="0"/>
              </w:tabs>
              <w:ind w:right="297"/>
            </w:pPr>
            <w:r w:rsidRPr="00867C08">
              <w:t xml:space="preserve">3  семестр – 1,5 </w:t>
            </w:r>
            <w:proofErr w:type="spellStart"/>
            <w:r w:rsidRPr="00867C08">
              <w:t>з.е</w:t>
            </w:r>
            <w:proofErr w:type="spellEnd"/>
            <w:r w:rsidRPr="00867C08">
              <w:t xml:space="preserve">.;  </w:t>
            </w:r>
          </w:p>
          <w:p w:rsidR="009314D1" w:rsidRPr="00867C08" w:rsidRDefault="009314D1" w:rsidP="00444453">
            <w:pPr>
              <w:tabs>
                <w:tab w:val="left" w:pos="0"/>
              </w:tabs>
              <w:ind w:right="297"/>
            </w:pPr>
            <w:r w:rsidRPr="00867C08">
              <w:t xml:space="preserve">4 семестр – 4,5 </w:t>
            </w:r>
            <w:proofErr w:type="spellStart"/>
            <w:r w:rsidRPr="00867C08">
              <w:t>з.е</w:t>
            </w:r>
            <w:proofErr w:type="spellEnd"/>
            <w:r w:rsidRPr="00867C08">
              <w:t>.</w:t>
            </w:r>
          </w:p>
        </w:tc>
      </w:tr>
      <w:tr w:rsidR="009314D1" w:rsidRPr="009314D1" w:rsidTr="00444453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r w:rsidRPr="00867C08">
              <w:t xml:space="preserve">Отчет о НИР </w:t>
            </w:r>
          </w:p>
          <w:p w:rsidR="009314D1" w:rsidRPr="00867C08" w:rsidRDefault="009314D1" w:rsidP="00444453"/>
        </w:tc>
      </w:tr>
      <w:tr w:rsidR="009314D1" w:rsidRPr="001F4CE2" w:rsidTr="00444453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444453">
            <w:pPr>
              <w:pStyle w:val="a6"/>
              <w:spacing w:line="240" w:lineRule="auto"/>
              <w:ind w:left="0" w:firstLine="0"/>
              <w:contextualSpacing/>
              <w:rPr>
                <w:b/>
              </w:rPr>
            </w:pPr>
            <w:r w:rsidRPr="00867C08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1" w:rsidRPr="00867C08" w:rsidRDefault="009314D1" w:rsidP="00F82887">
            <w:pPr>
              <w:pStyle w:val="a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867C08">
              <w:t xml:space="preserve">Зачет – 1, 2, 3 семестры  </w:t>
            </w:r>
          </w:p>
          <w:p w:rsidR="009314D1" w:rsidRPr="00867C08" w:rsidRDefault="009314D1" w:rsidP="00F82887">
            <w:pPr>
              <w:pStyle w:val="a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867C08">
              <w:t xml:space="preserve">Дифференцированный зачет- 4 семестр </w:t>
            </w:r>
          </w:p>
        </w:tc>
      </w:tr>
    </w:tbl>
    <w:p w:rsidR="006D2F04" w:rsidRDefault="006D2F04" w:rsidP="00FD4241">
      <w:pPr>
        <w:widowControl/>
        <w:autoSpaceDE/>
        <w:autoSpaceDN/>
        <w:ind w:firstLine="720"/>
        <w:rPr>
          <w:sz w:val="24"/>
          <w:szCs w:val="24"/>
          <w:lang w:eastAsia="ru-RU"/>
        </w:rPr>
      </w:pPr>
    </w:p>
    <w:p w:rsidR="006D2F04" w:rsidRPr="0017555B" w:rsidRDefault="006D2F04" w:rsidP="00FD4241">
      <w:pPr>
        <w:widowControl/>
        <w:autoSpaceDE/>
        <w:autoSpaceDN/>
        <w:ind w:firstLine="720"/>
        <w:rPr>
          <w:sz w:val="24"/>
          <w:szCs w:val="24"/>
          <w:lang w:eastAsia="ru-RU"/>
        </w:rPr>
      </w:pPr>
    </w:p>
    <w:p w:rsidR="00FD4241" w:rsidRDefault="00FD4241" w:rsidP="00FD4241">
      <w:pPr>
        <w:pStyle w:val="a3"/>
        <w:spacing w:before="89"/>
        <w:ind w:right="509"/>
        <w:jc w:val="center"/>
      </w:pPr>
    </w:p>
    <w:p w:rsidR="00FD4241" w:rsidRDefault="00FD4241" w:rsidP="00FD4241"/>
    <w:p w:rsidR="00FD4241" w:rsidRPr="001F4CE2" w:rsidRDefault="00FD4241" w:rsidP="00FD4241">
      <w:pPr>
        <w:contextualSpacing/>
        <w:rPr>
          <w:b/>
        </w:rPr>
      </w:pPr>
    </w:p>
    <w:p w:rsidR="008652F4" w:rsidRDefault="008652F4"/>
    <w:sectPr w:rsidR="008652F4" w:rsidSect="00C163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41"/>
    <w:rsid w:val="001B1E5F"/>
    <w:rsid w:val="00350C41"/>
    <w:rsid w:val="00543360"/>
    <w:rsid w:val="00595B66"/>
    <w:rsid w:val="005A0A60"/>
    <w:rsid w:val="00695E98"/>
    <w:rsid w:val="006D2F04"/>
    <w:rsid w:val="00760A1F"/>
    <w:rsid w:val="008652F4"/>
    <w:rsid w:val="00867C08"/>
    <w:rsid w:val="009314D1"/>
    <w:rsid w:val="00A93A60"/>
    <w:rsid w:val="00AB7185"/>
    <w:rsid w:val="00C43647"/>
    <w:rsid w:val="00CF1109"/>
    <w:rsid w:val="00DE4E84"/>
    <w:rsid w:val="00E6748C"/>
    <w:rsid w:val="00F42696"/>
    <w:rsid w:val="00F90792"/>
    <w:rsid w:val="00FA470E"/>
    <w:rsid w:val="00F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241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42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4241"/>
    <w:rPr>
      <w:rFonts w:eastAsia="Times New Roman"/>
      <w:color w:val="auto"/>
      <w:sz w:val="28"/>
      <w:szCs w:val="28"/>
    </w:rPr>
  </w:style>
  <w:style w:type="paragraph" w:styleId="a5">
    <w:name w:val="Normal (Web)"/>
    <w:aliases w:val="Обычный (Web)"/>
    <w:basedOn w:val="a"/>
    <w:uiPriority w:val="99"/>
    <w:unhideWhenUsed/>
    <w:rsid w:val="00FD42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писок с точками"/>
    <w:basedOn w:val="a"/>
    <w:uiPriority w:val="99"/>
    <w:rsid w:val="00FD4241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ocdata">
    <w:name w:val="docdata"/>
    <w:aliases w:val="docy,v5,11838,bqiaagaaeyqcaaagiaiaaamdkwaabreraaaaaaaaaaaaaaaaaaaaaaaaaaaaaaaaaaaaaaaaaaaaaaaaaaaaaaaaaaaaaaaaaaaaaaaaaaaaaaaaaaaaaaaaaaaaaaaaaaaaaaaaaaaaaaaaaaaaaaaaaaaaaaaaaaaaaaaaaaaaaaaaaaaaaaaaaaaaaaaaaaaaaaaaaaaaaaaaaaaaaaaaaaaaaaaaaaaaaaa"/>
    <w:basedOn w:val="a"/>
    <w:rsid w:val="00FD42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FD42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50C41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prostoserdov@gmail.com</dc:creator>
  <cp:lastModifiedBy>user</cp:lastModifiedBy>
  <cp:revision>5</cp:revision>
  <dcterms:created xsi:type="dcterms:W3CDTF">2022-05-19T11:31:00Z</dcterms:created>
  <dcterms:modified xsi:type="dcterms:W3CDTF">2022-05-31T11:14:00Z</dcterms:modified>
</cp:coreProperties>
</file>