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FC" w:rsidRDefault="002949FC" w:rsidP="002949FC">
      <w:pPr>
        <w:spacing w:after="0" w:line="240" w:lineRule="auto"/>
        <w:jc w:val="center"/>
        <w:rPr>
          <w:rFonts w:ascii="Times New Roman" w:hAnsi="Times New Roman" w:cs="Times New Roman"/>
          <w:sz w:val="24"/>
          <w:szCs w:val="24"/>
        </w:rPr>
      </w:pPr>
      <w:bookmarkStart w:id="0" w:name="_GoBack"/>
      <w:bookmarkEnd w:id="0"/>
      <w:r w:rsidRPr="001F6B70">
        <w:rPr>
          <w:rFonts w:ascii="Times New Roman" w:hAnsi="Times New Roman" w:cs="Times New Roman"/>
          <w:sz w:val="24"/>
          <w:szCs w:val="24"/>
        </w:rPr>
        <w:t xml:space="preserve">Ростовский филиал Федерального государственного бюджетного образовательного учреждения высшего образования </w:t>
      </w:r>
    </w:p>
    <w:p w:rsidR="002949FC" w:rsidRPr="001F6B70" w:rsidRDefault="002949FC" w:rsidP="002949FC">
      <w:pPr>
        <w:spacing w:after="0" w:line="240" w:lineRule="auto"/>
        <w:jc w:val="center"/>
        <w:rPr>
          <w:rFonts w:ascii="Times New Roman" w:hAnsi="Times New Roman" w:cs="Times New Roman"/>
          <w:sz w:val="24"/>
          <w:szCs w:val="24"/>
        </w:rPr>
      </w:pPr>
      <w:r w:rsidRPr="001F6B70">
        <w:rPr>
          <w:rFonts w:ascii="Times New Roman" w:hAnsi="Times New Roman" w:cs="Times New Roman"/>
          <w:sz w:val="24"/>
          <w:szCs w:val="24"/>
        </w:rPr>
        <w:t>«Российский государственный университет правосудия»</w:t>
      </w:r>
    </w:p>
    <w:p w:rsidR="002949FC" w:rsidRPr="001F6B70" w:rsidRDefault="002949FC" w:rsidP="002949FC">
      <w:pPr>
        <w:spacing w:after="0" w:line="360" w:lineRule="auto"/>
        <w:contextualSpacing/>
        <w:jc w:val="center"/>
        <w:rPr>
          <w:rFonts w:ascii="Times New Roman" w:hAnsi="Times New Roman" w:cs="Times New Roman"/>
          <w:b/>
          <w:sz w:val="24"/>
          <w:szCs w:val="24"/>
        </w:rPr>
      </w:pPr>
    </w:p>
    <w:p w:rsidR="002949FC" w:rsidRPr="001F6B70" w:rsidRDefault="002949FC" w:rsidP="002949FC">
      <w:pPr>
        <w:spacing w:after="0" w:line="240" w:lineRule="auto"/>
        <w:contextualSpacing/>
        <w:jc w:val="center"/>
        <w:rPr>
          <w:rFonts w:ascii="Times New Roman" w:hAnsi="Times New Roman" w:cs="Times New Roman"/>
          <w:b/>
          <w:sz w:val="24"/>
          <w:szCs w:val="24"/>
        </w:rPr>
      </w:pPr>
      <w:r w:rsidRPr="001F6B70">
        <w:rPr>
          <w:rFonts w:ascii="Times New Roman" w:hAnsi="Times New Roman" w:cs="Times New Roman"/>
          <w:b/>
          <w:sz w:val="24"/>
          <w:szCs w:val="24"/>
        </w:rPr>
        <w:t>Справка</w:t>
      </w:r>
    </w:p>
    <w:p w:rsidR="008301F7" w:rsidRDefault="002949FC" w:rsidP="002949FC">
      <w:pPr>
        <w:rPr>
          <w:rFonts w:ascii="Times New Roman" w:hAnsi="Times New Roman" w:cs="Times New Roman"/>
          <w:sz w:val="24"/>
          <w:szCs w:val="24"/>
        </w:rPr>
      </w:pPr>
      <w:r w:rsidRPr="001F6B70">
        <w:rPr>
          <w:rFonts w:ascii="Times New Roman" w:hAnsi="Times New Roman" w:cs="Times New Roman"/>
          <w:sz w:val="24"/>
          <w:szCs w:val="24"/>
        </w:rPr>
        <w:t xml:space="preserve">о материально-техническом обеспечении основной </w:t>
      </w:r>
      <w:r>
        <w:rPr>
          <w:rFonts w:ascii="Times New Roman" w:hAnsi="Times New Roman" w:cs="Times New Roman"/>
          <w:sz w:val="24"/>
          <w:szCs w:val="24"/>
        </w:rPr>
        <w:t xml:space="preserve">профессиональной </w:t>
      </w:r>
      <w:r w:rsidRPr="001F6B70">
        <w:rPr>
          <w:rFonts w:ascii="Times New Roman" w:hAnsi="Times New Roman" w:cs="Times New Roman"/>
          <w:sz w:val="24"/>
          <w:szCs w:val="24"/>
        </w:rPr>
        <w:t>образовательной программы высшего образования – программы специалитета</w:t>
      </w:r>
      <w:r>
        <w:rPr>
          <w:rFonts w:ascii="Times New Roman" w:hAnsi="Times New Roman" w:cs="Times New Roman"/>
          <w:sz w:val="24"/>
          <w:szCs w:val="24"/>
        </w:rPr>
        <w:t xml:space="preserve"> </w:t>
      </w:r>
      <w:r w:rsidRPr="001F6B70">
        <w:rPr>
          <w:rFonts w:ascii="Times New Roman" w:hAnsi="Times New Roman" w:cs="Times New Roman"/>
          <w:sz w:val="24"/>
          <w:szCs w:val="24"/>
        </w:rPr>
        <w:t>40.05.04 Судебная и прокурор</w:t>
      </w:r>
      <w:r>
        <w:rPr>
          <w:rFonts w:ascii="Times New Roman" w:hAnsi="Times New Roman" w:cs="Times New Roman"/>
          <w:sz w:val="24"/>
          <w:szCs w:val="24"/>
        </w:rPr>
        <w:t xml:space="preserve">ская деятельность, специализация № 1: «Судебная деятельность», </w:t>
      </w:r>
      <w:r w:rsidR="00524980">
        <w:rPr>
          <w:rFonts w:ascii="Times New Roman" w:hAnsi="Times New Roman" w:cs="Times New Roman"/>
          <w:sz w:val="24"/>
          <w:szCs w:val="24"/>
        </w:rPr>
        <w:t>уголовно</w:t>
      </w:r>
      <w:r w:rsidRPr="001F6B70">
        <w:rPr>
          <w:rFonts w:ascii="Times New Roman" w:hAnsi="Times New Roman" w:cs="Times New Roman"/>
          <w:sz w:val="24"/>
          <w:szCs w:val="24"/>
        </w:rPr>
        <w:t>-правовой</w:t>
      </w:r>
      <w:r>
        <w:rPr>
          <w:rFonts w:ascii="Times New Roman" w:hAnsi="Times New Roman" w:cs="Times New Roman"/>
          <w:sz w:val="24"/>
          <w:szCs w:val="24"/>
        </w:rPr>
        <w:t xml:space="preserve"> профиль</w:t>
      </w:r>
    </w:p>
    <w:p w:rsidR="00B73F07" w:rsidRDefault="00B73F07" w:rsidP="00B73F07">
      <w:pPr>
        <w:jc w:val="center"/>
        <w:rPr>
          <w:rFonts w:ascii="Times New Roman" w:hAnsi="Times New Roman" w:cs="Times New Roman"/>
          <w:sz w:val="24"/>
          <w:szCs w:val="24"/>
        </w:rPr>
      </w:pPr>
      <w:r>
        <w:rPr>
          <w:rFonts w:ascii="Times New Roman" w:hAnsi="Times New Roman" w:cs="Times New Roman"/>
          <w:sz w:val="24"/>
          <w:szCs w:val="24"/>
        </w:rPr>
        <w:t>набор 2021 г.</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137"/>
        <w:gridCol w:w="3314"/>
        <w:gridCol w:w="2996"/>
        <w:gridCol w:w="5373"/>
      </w:tblGrid>
      <w:tr w:rsidR="00DF3882" w:rsidRPr="00583D5B" w:rsidTr="00524980">
        <w:tc>
          <w:tcPr>
            <w:tcW w:w="254" w:type="pct"/>
          </w:tcPr>
          <w:p w:rsidR="002949FC" w:rsidRPr="00524980" w:rsidRDefault="00524980" w:rsidP="00524980">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№п/п</w:t>
            </w:r>
          </w:p>
        </w:tc>
        <w:tc>
          <w:tcPr>
            <w:tcW w:w="734" w:type="pct"/>
          </w:tcPr>
          <w:p w:rsidR="002949FC" w:rsidRPr="00583D5B" w:rsidRDefault="002949FC" w:rsidP="00AA1CFD">
            <w:pPr>
              <w:spacing w:after="0" w:line="240" w:lineRule="auto"/>
              <w:jc w:val="center"/>
              <w:rPr>
                <w:rFonts w:ascii="Times New Roman" w:hAnsi="Times New Roman" w:cs="Times New Roman"/>
                <w:b/>
                <w:sz w:val="20"/>
                <w:szCs w:val="20"/>
              </w:rPr>
            </w:pPr>
            <w:r w:rsidRPr="00583D5B">
              <w:rPr>
                <w:rFonts w:ascii="Times New Roman" w:hAnsi="Times New Roman" w:cs="Times New Roman"/>
                <w:b/>
                <w:sz w:val="20"/>
                <w:szCs w:val="20"/>
              </w:rPr>
              <w:t>Наименование дисциплины (модуля), практик в соответствии с УП</w:t>
            </w:r>
          </w:p>
        </w:tc>
        <w:tc>
          <w:tcPr>
            <w:tcW w:w="1138" w:type="pct"/>
          </w:tcPr>
          <w:p w:rsidR="002949FC" w:rsidRPr="00583D5B" w:rsidRDefault="002949FC" w:rsidP="00520C79">
            <w:pPr>
              <w:spacing w:after="0" w:line="240" w:lineRule="auto"/>
              <w:ind w:firstLine="397"/>
              <w:jc w:val="center"/>
              <w:rPr>
                <w:rFonts w:ascii="Times New Roman" w:hAnsi="Times New Roman" w:cs="Times New Roman"/>
                <w:b/>
                <w:sz w:val="20"/>
                <w:szCs w:val="20"/>
              </w:rPr>
            </w:pPr>
            <w:r w:rsidRPr="00583D5B">
              <w:rPr>
                <w:rFonts w:ascii="Times New Roman" w:hAnsi="Times New Roman" w:cs="Times New Roman"/>
                <w:b/>
                <w:sz w:val="20"/>
                <w:szCs w:val="20"/>
              </w:rPr>
              <w:t>Наименование  помещений</w:t>
            </w:r>
            <w:r w:rsidR="00520C79">
              <w:rPr>
                <w:rFonts w:ascii="Times New Roman" w:hAnsi="Times New Roman" w:cs="Times New Roman"/>
                <w:b/>
                <w:sz w:val="20"/>
                <w:szCs w:val="20"/>
              </w:rPr>
              <w:t>*</w:t>
            </w:r>
            <w:r w:rsidRPr="00583D5B">
              <w:rPr>
                <w:rFonts w:ascii="Times New Roman" w:hAnsi="Times New Roman" w:cs="Times New Roman"/>
                <w:b/>
                <w:sz w:val="20"/>
                <w:szCs w:val="20"/>
              </w:rPr>
              <w:t xml:space="preserve"> </w:t>
            </w:r>
          </w:p>
        </w:tc>
        <w:tc>
          <w:tcPr>
            <w:tcW w:w="1029" w:type="pct"/>
          </w:tcPr>
          <w:p w:rsidR="002949FC" w:rsidRPr="00583D5B" w:rsidRDefault="002949FC" w:rsidP="00AA1CFD">
            <w:pPr>
              <w:spacing w:after="0" w:line="240" w:lineRule="auto"/>
              <w:ind w:firstLine="397"/>
              <w:jc w:val="center"/>
              <w:rPr>
                <w:rFonts w:ascii="Times New Roman" w:hAnsi="Times New Roman" w:cs="Times New Roman"/>
                <w:b/>
                <w:sz w:val="20"/>
                <w:szCs w:val="20"/>
              </w:rPr>
            </w:pPr>
            <w:r w:rsidRPr="00583D5B">
              <w:rPr>
                <w:rFonts w:ascii="Times New Roman" w:hAnsi="Times New Roman" w:cs="Times New Roman"/>
                <w:b/>
                <w:sz w:val="20"/>
                <w:szCs w:val="20"/>
              </w:rPr>
              <w:t>Оснащенность</w:t>
            </w:r>
            <w:r w:rsidRPr="00583D5B">
              <w:rPr>
                <w:rFonts w:ascii="Times New Roman" w:hAnsi="Times New Roman" w:cs="Times New Roman"/>
                <w:sz w:val="20"/>
                <w:szCs w:val="20"/>
              </w:rPr>
              <w:t xml:space="preserve"> </w:t>
            </w:r>
            <w:r w:rsidRPr="00583D5B">
              <w:rPr>
                <w:rFonts w:ascii="Times New Roman" w:hAnsi="Times New Roman" w:cs="Times New Roman"/>
                <w:b/>
                <w:sz w:val="20"/>
                <w:szCs w:val="20"/>
              </w:rPr>
              <w:t>специальных помещений и помещений для самостоятельной работы</w:t>
            </w:r>
          </w:p>
        </w:tc>
        <w:tc>
          <w:tcPr>
            <w:tcW w:w="1845" w:type="pct"/>
          </w:tcPr>
          <w:p w:rsidR="002949FC" w:rsidRPr="00583D5B" w:rsidRDefault="002949FC" w:rsidP="00520C79">
            <w:pPr>
              <w:spacing w:after="0" w:line="240" w:lineRule="auto"/>
              <w:ind w:firstLine="397"/>
              <w:jc w:val="center"/>
              <w:rPr>
                <w:rFonts w:ascii="Times New Roman" w:hAnsi="Times New Roman" w:cs="Times New Roman"/>
                <w:b/>
                <w:sz w:val="20"/>
                <w:szCs w:val="20"/>
              </w:rPr>
            </w:pPr>
            <w:r w:rsidRPr="00583D5B">
              <w:rPr>
                <w:rFonts w:ascii="Times New Roman" w:hAnsi="Times New Roman" w:cs="Times New Roman"/>
                <w:b/>
                <w:sz w:val="20"/>
                <w:szCs w:val="20"/>
              </w:rPr>
              <w:t xml:space="preserve">Перечень лицензионного </w:t>
            </w:r>
            <w:r w:rsidR="00520C79">
              <w:rPr>
                <w:rFonts w:ascii="Times New Roman" w:hAnsi="Times New Roman" w:cs="Times New Roman"/>
                <w:b/>
                <w:sz w:val="20"/>
                <w:szCs w:val="20"/>
              </w:rPr>
              <w:t>и свободно распространяемого программного обеспечения</w:t>
            </w:r>
          </w:p>
        </w:tc>
      </w:tr>
      <w:tr w:rsidR="00DF3882" w:rsidRPr="00583D5B" w:rsidTr="00524980">
        <w:trPr>
          <w:trHeight w:val="486"/>
        </w:trPr>
        <w:tc>
          <w:tcPr>
            <w:tcW w:w="254" w:type="pct"/>
            <w:vMerge w:val="restart"/>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.1 Иностранный язык</w:t>
            </w: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Лингафонный кабинет </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 220 </w:t>
            </w:r>
          </w:p>
        </w:tc>
        <w:tc>
          <w:tcPr>
            <w:tcW w:w="1029" w:type="pct"/>
            <w:shd w:val="clear" w:color="auto" w:fill="auto"/>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Лингафонная система – </w:t>
            </w:r>
            <w:r w:rsidRPr="00583D5B">
              <w:rPr>
                <w:rFonts w:ascii="Times New Roman" w:hAnsi="Times New Roman" w:cs="Times New Roman"/>
                <w:sz w:val="20"/>
                <w:szCs w:val="20"/>
                <w:lang w:val="en-US"/>
              </w:rPr>
              <w:t>Rinel</w:t>
            </w:r>
            <w:r w:rsidRPr="00583D5B">
              <w:rPr>
                <w:rFonts w:ascii="Times New Roman" w:hAnsi="Times New Roman" w:cs="Times New Roman"/>
                <w:sz w:val="20"/>
                <w:szCs w:val="20"/>
              </w:rPr>
              <w:t>-</w:t>
            </w:r>
            <w:r w:rsidRPr="00583D5B">
              <w:rPr>
                <w:rFonts w:ascii="Times New Roman" w:hAnsi="Times New Roman" w:cs="Times New Roman"/>
                <w:sz w:val="20"/>
                <w:szCs w:val="20"/>
                <w:lang w:val="en-US"/>
              </w:rPr>
              <w:t>Lingo</w:t>
            </w:r>
            <w:r w:rsidRPr="00583D5B">
              <w:rPr>
                <w:rFonts w:ascii="Times New Roman" w:hAnsi="Times New Roman" w:cs="Times New Roman"/>
                <w:sz w:val="20"/>
                <w:szCs w:val="20"/>
              </w:rPr>
              <w:t xml:space="preserve"> </w:t>
            </w:r>
            <w:r w:rsidRPr="00583D5B">
              <w:rPr>
                <w:rFonts w:ascii="Times New Roman" w:hAnsi="Times New Roman" w:cs="Times New Roman"/>
                <w:sz w:val="20"/>
                <w:szCs w:val="20"/>
                <w:lang w:val="en-US"/>
              </w:rPr>
              <w:t>Audio</w:t>
            </w:r>
            <w:r w:rsidRPr="00583D5B">
              <w:rPr>
                <w:rFonts w:ascii="Times New Roman" w:hAnsi="Times New Roman" w:cs="Times New Roman"/>
                <w:sz w:val="20"/>
                <w:szCs w:val="20"/>
              </w:rPr>
              <w:t xml:space="preserve">; Лингафонная система – </w:t>
            </w:r>
            <w:r w:rsidRPr="00583D5B">
              <w:rPr>
                <w:rFonts w:ascii="Times New Roman" w:hAnsi="Times New Roman" w:cs="Times New Roman"/>
                <w:sz w:val="20"/>
                <w:szCs w:val="20"/>
                <w:lang w:val="en-US"/>
              </w:rPr>
              <w:t>Rinel</w:t>
            </w:r>
            <w:r w:rsidRPr="00583D5B">
              <w:rPr>
                <w:rFonts w:ascii="Times New Roman" w:hAnsi="Times New Roman" w:cs="Times New Roman"/>
                <w:sz w:val="20"/>
                <w:szCs w:val="20"/>
              </w:rPr>
              <w:t>-</w:t>
            </w:r>
            <w:r w:rsidRPr="00583D5B">
              <w:rPr>
                <w:rFonts w:ascii="Times New Roman" w:hAnsi="Times New Roman" w:cs="Times New Roman"/>
                <w:sz w:val="20"/>
                <w:szCs w:val="20"/>
                <w:lang w:val="en-US"/>
              </w:rPr>
              <w:t>LingoVideo</w:t>
            </w:r>
            <w:r w:rsidRPr="00583D5B">
              <w:rPr>
                <w:rFonts w:ascii="Times New Roman" w:hAnsi="Times New Roman" w:cs="Times New Roman"/>
                <w:sz w:val="20"/>
                <w:szCs w:val="20"/>
              </w:rPr>
              <w:t xml:space="preserve">; </w:t>
            </w:r>
            <w:r w:rsidRPr="00583D5B">
              <w:rPr>
                <w:rFonts w:ascii="Times New Roman" w:hAnsi="Times New Roman" w:cs="Times New Roman"/>
                <w:bCs/>
                <w:sz w:val="20"/>
                <w:szCs w:val="20"/>
              </w:rPr>
              <w:t xml:space="preserve">Учебные стенды; </w:t>
            </w:r>
            <w:r w:rsidRPr="00583D5B">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1845"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111 (либо аналог)</w:t>
            </w:r>
          </w:p>
          <w:p w:rsidR="00AA1CFD" w:rsidRPr="00583D5B" w:rsidRDefault="00AA1CFD" w:rsidP="00AA1CFD">
            <w:pPr>
              <w:spacing w:after="0" w:line="240" w:lineRule="auto"/>
              <w:rPr>
                <w:rFonts w:ascii="Times New Roman" w:eastAsia="Times New Roman" w:hAnsi="Times New Roman" w:cs="Times New Roman"/>
                <w:sz w:val="20"/>
                <w:szCs w:val="20"/>
                <w:lang w:eastAsia="uk-UA"/>
              </w:rPr>
            </w:pPr>
          </w:p>
        </w:tc>
        <w:tc>
          <w:tcPr>
            <w:tcW w:w="1029" w:type="pct"/>
            <w:shd w:val="clear" w:color="auto" w:fill="auto"/>
          </w:tcPr>
          <w:p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Столы, стулья, доска, дидактические материалы, персональный мультимедийный комплект с ноутбуком</w:t>
            </w:r>
          </w:p>
        </w:tc>
        <w:tc>
          <w:tcPr>
            <w:tcW w:w="1845" w:type="pct"/>
            <w:vMerge/>
            <w:shd w:val="clear" w:color="auto" w:fill="auto"/>
          </w:tcPr>
          <w:p w:rsidR="00AA1CFD" w:rsidRDefault="00AA1CFD" w:rsidP="00AA1CFD"/>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w:t>
            </w:r>
            <w:r w:rsidRPr="00583D5B">
              <w:rPr>
                <w:rFonts w:ascii="Times New Roman" w:hAnsi="Times New Roman" w:cs="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w:t>
            </w:r>
            <w:r w:rsidRPr="00583D5B">
              <w:rPr>
                <w:rFonts w:ascii="Times New Roman" w:hAnsi="Times New Roman" w:cs="Times New Roman"/>
                <w:sz w:val="20"/>
                <w:szCs w:val="20"/>
              </w:rPr>
              <w:lastRenderedPageBreak/>
              <w:t>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rsidR="00AA1CFD" w:rsidRPr="00583D5B" w:rsidRDefault="00AA1CFD" w:rsidP="00AA1CFD">
            <w:pPr>
              <w:spacing w:after="0" w:line="240" w:lineRule="auto"/>
              <w:jc w:val="both"/>
              <w:rPr>
                <w:rFonts w:ascii="Times New Roman" w:hAnsi="Times New Roman" w:cs="Times New Roman"/>
                <w:bCs/>
                <w:sz w:val="20"/>
                <w:szCs w:val="20"/>
              </w:rPr>
            </w:pPr>
          </w:p>
        </w:tc>
        <w:tc>
          <w:tcPr>
            <w:tcW w:w="1845" w:type="pct"/>
            <w:vMerge/>
            <w:shd w:val="clear" w:color="auto" w:fill="auto"/>
          </w:tcPr>
          <w:p w:rsidR="00AA1CFD" w:rsidRPr="00583D5B" w:rsidRDefault="00AA1CFD" w:rsidP="00AA1CFD">
            <w:pPr>
              <w:pStyle w:val="a7"/>
              <w:numPr>
                <w:ilvl w:val="0"/>
                <w:numId w:val="11"/>
              </w:numPr>
              <w:spacing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.2 История</w:t>
            </w: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302 (либо аналог)</w:t>
            </w:r>
          </w:p>
        </w:tc>
        <w:tc>
          <w:tcPr>
            <w:tcW w:w="1029" w:type="pct"/>
            <w:shd w:val="clear" w:color="auto" w:fill="auto"/>
          </w:tcPr>
          <w:p w:rsidR="00AA1CFD" w:rsidRPr="00583D5B" w:rsidRDefault="00AA1CFD" w:rsidP="00AA1CFD">
            <w:pPr>
              <w:pStyle w:val="a8"/>
              <w:rPr>
                <w:sz w:val="20"/>
                <w:szCs w:val="20"/>
                <w:lang w:eastAsia="en-US"/>
              </w:rPr>
            </w:pPr>
            <w:r w:rsidRPr="00583D5B">
              <w:rPr>
                <w:sz w:val="20"/>
                <w:szCs w:val="20"/>
                <w:lang w:eastAsia="en-US"/>
              </w:rPr>
              <w:t>Столы, стулья, доска проектор мультимедийный; экран с электроприводом, ноутбук,  учебно-наглядные пособия, дидактические материалы, презентационные и раздаточные материалы, информационные стенды</w:t>
            </w:r>
          </w:p>
        </w:tc>
        <w:tc>
          <w:tcPr>
            <w:tcW w:w="1845"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.3 Логика</w:t>
            </w: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 xml:space="preserve">контроля и промежуточной аттестации, групповых консультаций </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№110 (либо аналог)</w:t>
            </w:r>
          </w:p>
        </w:tc>
        <w:tc>
          <w:tcPr>
            <w:tcW w:w="1029" w:type="pct"/>
            <w:shd w:val="clear" w:color="auto" w:fill="auto"/>
          </w:tcPr>
          <w:p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кафедра, дидактические материалы; технические средства: экран, </w:t>
            </w:r>
            <w:r w:rsidRPr="00583D5B">
              <w:rPr>
                <w:rFonts w:ascii="Times New Roman" w:eastAsia="Times New Roman" w:hAnsi="Times New Roman" w:cs="Times New Roman"/>
                <w:sz w:val="20"/>
                <w:szCs w:val="20"/>
                <w:lang w:eastAsia="uk-UA"/>
              </w:rPr>
              <w:lastRenderedPageBreak/>
              <w:t>персональный мультимедийный комплект с ноутбуком</w:t>
            </w:r>
          </w:p>
          <w:p w:rsidR="00AA1CFD" w:rsidRPr="00583D5B" w:rsidRDefault="00AA1CFD" w:rsidP="00AA1CFD">
            <w:pPr>
              <w:pStyle w:val="ConsPlusNormal"/>
              <w:jc w:val="both"/>
              <w:rPr>
                <w:rFonts w:ascii="Times New Roman" w:hAnsi="Times New Roman" w:cs="Times New Roman"/>
                <w:lang w:eastAsia="en-US"/>
              </w:rPr>
            </w:pPr>
          </w:p>
        </w:tc>
        <w:tc>
          <w:tcPr>
            <w:tcW w:w="1845"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029" w:type="pct"/>
            <w:shd w:val="clear" w:color="auto" w:fill="auto"/>
          </w:tcPr>
          <w:p w:rsidR="00AA1CFD" w:rsidRPr="00583D5B" w:rsidRDefault="00AA1CFD" w:rsidP="00AA1CFD">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tc>
        <w:tc>
          <w:tcPr>
            <w:tcW w:w="1845"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rsidR="00AA1CFD" w:rsidRPr="00583D5B" w:rsidRDefault="00AA1CFD" w:rsidP="00AA1CFD">
            <w:pPr>
              <w:spacing w:after="0" w:line="240" w:lineRule="auto"/>
              <w:jc w:val="both"/>
              <w:rPr>
                <w:rFonts w:ascii="Times New Roman" w:hAnsi="Times New Roman" w:cs="Times New Roman"/>
                <w:bCs/>
                <w:sz w:val="20"/>
                <w:szCs w:val="20"/>
              </w:rPr>
            </w:pPr>
          </w:p>
        </w:tc>
        <w:tc>
          <w:tcPr>
            <w:tcW w:w="1845"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.4 Философия</w:t>
            </w: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029" w:type="pct"/>
            <w:shd w:val="clear" w:color="auto" w:fill="auto"/>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45"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контроля и промежуточной аттестации, групповых консультаций</w:t>
            </w:r>
            <w:r w:rsidRPr="00583D5B">
              <w:rPr>
                <w:rFonts w:ascii="Times New Roman" w:hAnsi="Times New Roman" w:cs="Times New Roman"/>
                <w:sz w:val="20"/>
                <w:szCs w:val="20"/>
              </w:rPr>
              <w:t xml:space="preserve"> </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№402 (либо аналог)</w:t>
            </w:r>
          </w:p>
          <w:p w:rsidR="00AA1CFD" w:rsidRPr="00583D5B" w:rsidRDefault="00AA1CFD" w:rsidP="00AA1CFD">
            <w:pPr>
              <w:spacing w:after="0" w:line="240" w:lineRule="auto"/>
              <w:jc w:val="center"/>
              <w:rPr>
                <w:rFonts w:ascii="Times New Roman" w:hAnsi="Times New Roman" w:cs="Times New Roman"/>
                <w:sz w:val="20"/>
                <w:szCs w:val="20"/>
              </w:rPr>
            </w:pPr>
          </w:p>
        </w:tc>
        <w:tc>
          <w:tcPr>
            <w:tcW w:w="1029" w:type="pct"/>
            <w:shd w:val="clear" w:color="auto" w:fill="auto"/>
          </w:tcPr>
          <w:p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учебно-наглядные пособия, презентационные и раздаточные материалы, </w:t>
            </w:r>
            <w:r w:rsidRPr="00583D5B">
              <w:rPr>
                <w:rFonts w:ascii="Times New Roman" w:eastAsia="Times New Roman" w:hAnsi="Times New Roman" w:cs="Times New Roman"/>
                <w:sz w:val="20"/>
                <w:szCs w:val="20"/>
                <w:lang w:eastAsia="uk-UA"/>
              </w:rPr>
              <w:t xml:space="preserve">персональный </w:t>
            </w:r>
            <w:r w:rsidRPr="00583D5B">
              <w:rPr>
                <w:rFonts w:ascii="Times New Roman" w:eastAsia="Times New Roman" w:hAnsi="Times New Roman" w:cs="Times New Roman"/>
                <w:sz w:val="20"/>
                <w:szCs w:val="20"/>
                <w:lang w:eastAsia="uk-UA"/>
              </w:rPr>
              <w:lastRenderedPageBreak/>
              <w:t>мультимедийный комплект с ноутбуком</w:t>
            </w:r>
          </w:p>
        </w:tc>
        <w:tc>
          <w:tcPr>
            <w:tcW w:w="1845"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.5 Экономика</w:t>
            </w:r>
          </w:p>
        </w:tc>
        <w:tc>
          <w:tcPr>
            <w:tcW w:w="1138" w:type="pct"/>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 312 (либо аналог)</w:t>
            </w:r>
          </w:p>
        </w:tc>
        <w:tc>
          <w:tcPr>
            <w:tcW w:w="1029" w:type="pct"/>
            <w:shd w:val="clear" w:color="auto" w:fill="auto"/>
          </w:tcPr>
          <w:p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Столы, стулья, доска, информационные стенды, учебно-наглядные пособия, дидактические материалы; технические средства: проектор, ноутбук, моторизированный экран, микрофон, акустические системы</w:t>
            </w:r>
          </w:p>
        </w:tc>
        <w:tc>
          <w:tcPr>
            <w:tcW w:w="1845"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№314 (либо аналог)</w:t>
            </w:r>
          </w:p>
        </w:tc>
        <w:tc>
          <w:tcPr>
            <w:tcW w:w="1029" w:type="pct"/>
            <w:shd w:val="clear" w:color="auto" w:fill="auto"/>
          </w:tcPr>
          <w:p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45"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rsidR="00AA1CFD" w:rsidRPr="00583D5B" w:rsidRDefault="00AA1CFD" w:rsidP="00AA1CFD">
            <w:pPr>
              <w:spacing w:after="0" w:line="240" w:lineRule="auto"/>
              <w:jc w:val="both"/>
              <w:rPr>
                <w:rFonts w:ascii="Times New Roman" w:hAnsi="Times New Roman" w:cs="Times New Roman"/>
                <w:bCs/>
                <w:sz w:val="20"/>
                <w:szCs w:val="20"/>
              </w:rPr>
            </w:pPr>
          </w:p>
        </w:tc>
        <w:tc>
          <w:tcPr>
            <w:tcW w:w="1845"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.6 Безопасность жизнедеятельности</w:t>
            </w: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029" w:type="pct"/>
            <w:shd w:val="clear" w:color="auto" w:fill="auto"/>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45"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семинарского типа, практических занятий, текущего контроля и промежуточной аттестации </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№202 (либо аналог)</w:t>
            </w:r>
          </w:p>
        </w:tc>
        <w:tc>
          <w:tcPr>
            <w:tcW w:w="1029" w:type="pct"/>
            <w:shd w:val="clear" w:color="auto" w:fill="auto"/>
          </w:tcPr>
          <w:p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 xml:space="preserve">Комплект плакатов; Методические рекомендации по 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безопасность жизнедеятельности»; Наглядные пособия, </w:t>
            </w:r>
            <w:r w:rsidRPr="00583D5B">
              <w:rPr>
                <w:rFonts w:ascii="Times New Roman" w:hAnsi="Times New Roman" w:cs="Times New Roman"/>
                <w:lang w:eastAsia="uk-UA"/>
              </w:rPr>
              <w:t>персональный мультимедийный комплект с ноутбуком</w:t>
            </w:r>
          </w:p>
        </w:tc>
        <w:tc>
          <w:tcPr>
            <w:tcW w:w="1845"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w:t>
            </w:r>
            <w:r>
              <w:rPr>
                <w:rFonts w:ascii="Times New Roman" w:hAnsi="Times New Roman" w:cs="Times New Roman"/>
                <w:sz w:val="20"/>
                <w:szCs w:val="20"/>
              </w:rPr>
              <w:t>7</w:t>
            </w:r>
            <w:r w:rsidRPr="00583D5B">
              <w:rPr>
                <w:rFonts w:ascii="Times New Roman" w:hAnsi="Times New Roman" w:cs="Times New Roman"/>
                <w:sz w:val="20"/>
                <w:szCs w:val="20"/>
              </w:rPr>
              <w:t xml:space="preserve"> Русский язык и культура речи</w:t>
            </w: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029" w:type="pct"/>
            <w:shd w:val="clear" w:color="auto" w:fill="auto"/>
          </w:tcPr>
          <w:p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информационные стенды,  учебно-наглядные пособия, дидактические материалы; технические средства: проектор, ноутбук, моторизированный экран, микрофон, акустические системы</w:t>
            </w:r>
          </w:p>
        </w:tc>
        <w:tc>
          <w:tcPr>
            <w:tcW w:w="1845"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№327 (либо аналог)</w:t>
            </w:r>
          </w:p>
        </w:tc>
        <w:tc>
          <w:tcPr>
            <w:tcW w:w="1029" w:type="pct"/>
            <w:shd w:val="clear" w:color="auto" w:fill="auto"/>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презентационные и раздаточные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45"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Б1.О.8</w:t>
            </w:r>
            <w:r w:rsidRPr="00583D5B">
              <w:rPr>
                <w:rFonts w:ascii="Times New Roman" w:hAnsi="Times New Roman" w:cs="Times New Roman"/>
                <w:sz w:val="20"/>
                <w:szCs w:val="20"/>
              </w:rPr>
              <w:t xml:space="preserve"> Правовая информатика</w:t>
            </w: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w:t>
            </w:r>
          </w:p>
        </w:tc>
        <w:tc>
          <w:tcPr>
            <w:tcW w:w="1029" w:type="pct"/>
            <w:shd w:val="clear" w:color="auto" w:fill="auto"/>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w:t>
            </w:r>
            <w:r w:rsidRPr="00583D5B">
              <w:rPr>
                <w:rFonts w:ascii="Times New Roman" w:hAnsi="Times New Roman" w:cs="Times New Roman"/>
                <w:bCs/>
                <w:sz w:val="20"/>
                <w:szCs w:val="20"/>
              </w:rPr>
              <w:lastRenderedPageBreak/>
              <w:t xml:space="preserve">работ, Учебные стенды, </w:t>
            </w:r>
            <w:r w:rsidRPr="00583D5B">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1845"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lastRenderedPageBreak/>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№308</w:t>
            </w:r>
          </w:p>
          <w:p w:rsidR="00AA1CFD" w:rsidRPr="00583D5B" w:rsidRDefault="00AA1CFD" w:rsidP="00AA1CFD">
            <w:pPr>
              <w:spacing w:after="0" w:line="240" w:lineRule="auto"/>
              <w:rPr>
                <w:rFonts w:ascii="Times New Roman" w:eastAsia="Times New Roman" w:hAnsi="Times New Roman" w:cs="Times New Roman"/>
                <w:sz w:val="20"/>
                <w:szCs w:val="20"/>
                <w:lang w:eastAsia="uk-UA"/>
              </w:rPr>
            </w:pPr>
          </w:p>
        </w:tc>
        <w:tc>
          <w:tcPr>
            <w:tcW w:w="1029" w:type="pct"/>
            <w:shd w:val="clear" w:color="auto" w:fill="auto"/>
          </w:tcPr>
          <w:p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45"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rsidR="00AA1CFD" w:rsidRPr="00583D5B" w:rsidRDefault="00AA1CFD" w:rsidP="00AA1CFD">
            <w:pPr>
              <w:spacing w:after="0" w:line="240" w:lineRule="auto"/>
              <w:jc w:val="both"/>
              <w:rPr>
                <w:rFonts w:ascii="Times New Roman" w:hAnsi="Times New Roman" w:cs="Times New Roman"/>
                <w:bCs/>
                <w:sz w:val="20"/>
                <w:szCs w:val="20"/>
              </w:rPr>
            </w:pPr>
          </w:p>
        </w:tc>
        <w:tc>
          <w:tcPr>
            <w:tcW w:w="1845"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О.9</w:t>
            </w:r>
            <w:r w:rsidRPr="00583D5B">
              <w:rPr>
                <w:rFonts w:ascii="Times New Roman" w:hAnsi="Times New Roman" w:cs="Times New Roman"/>
                <w:sz w:val="20"/>
                <w:szCs w:val="20"/>
              </w:rPr>
              <w:t xml:space="preserve"> Религиоведение</w:t>
            </w: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№225 (либо аналог)</w:t>
            </w:r>
          </w:p>
        </w:tc>
        <w:tc>
          <w:tcPr>
            <w:tcW w:w="1029" w:type="pct"/>
            <w:shd w:val="clear" w:color="auto" w:fill="auto"/>
          </w:tcPr>
          <w:p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д</w:t>
            </w:r>
            <w:r w:rsidRPr="00583D5B">
              <w:rPr>
                <w:rFonts w:ascii="Times New Roman" w:hAnsi="Times New Roman" w:cs="Times New Roman"/>
                <w:bCs/>
                <w:sz w:val="20"/>
                <w:szCs w:val="20"/>
              </w:rPr>
              <w:t xml:space="preserve">идактические материалы, презентационные и раздаточные материалы, информационные стенды, портреты,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45"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lastRenderedPageBreak/>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№126</w:t>
            </w:r>
          </w:p>
        </w:tc>
        <w:tc>
          <w:tcPr>
            <w:tcW w:w="1029"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.1</w:t>
            </w:r>
            <w:r>
              <w:rPr>
                <w:rFonts w:ascii="Times New Roman" w:hAnsi="Times New Roman" w:cs="Times New Roman"/>
                <w:sz w:val="20"/>
                <w:szCs w:val="20"/>
              </w:rPr>
              <w:t>0</w:t>
            </w:r>
            <w:r w:rsidRPr="00583D5B">
              <w:rPr>
                <w:rFonts w:ascii="Times New Roman" w:hAnsi="Times New Roman" w:cs="Times New Roman"/>
                <w:sz w:val="20"/>
                <w:szCs w:val="20"/>
              </w:rPr>
              <w:t xml:space="preserve"> Менеджмент</w:t>
            </w: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029" w:type="pct"/>
            <w:shd w:val="clear" w:color="auto" w:fill="auto"/>
          </w:tcPr>
          <w:p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Столы, стулья, доска, информационные стенды, учебно-наглядные пособия, дидактические материалы; технические средства: проектор, ноутбук, моторизированный экран, микрофон, акустические системы</w:t>
            </w:r>
          </w:p>
        </w:tc>
        <w:tc>
          <w:tcPr>
            <w:tcW w:w="1845"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№314 (либо аналог)</w:t>
            </w:r>
          </w:p>
        </w:tc>
        <w:tc>
          <w:tcPr>
            <w:tcW w:w="1029" w:type="pct"/>
            <w:shd w:val="clear" w:color="auto" w:fill="auto"/>
          </w:tcPr>
          <w:p w:rsidR="00AA1CFD" w:rsidRPr="00583D5B" w:rsidRDefault="00AA1CFD" w:rsidP="00AA1CFD">
            <w:pPr>
              <w:pStyle w:val="ConsPlusNormal"/>
              <w:jc w:val="both"/>
              <w:rPr>
                <w:rFonts w:ascii="Times New Roman" w:hAnsi="Times New Roman" w:cs="Times New Roman"/>
                <w:highlight w:val="yellow"/>
                <w:lang w:eastAsia="uk-UA"/>
              </w:rPr>
            </w:pPr>
            <w:r w:rsidRPr="00583D5B">
              <w:rPr>
                <w:rFonts w:ascii="Times New Roman" w:hAnsi="Times New Roman" w:cs="Times New Roman"/>
              </w:rPr>
              <w:t>Столы, стулья, доска проектор мультимедийный; экран с электроприводом, ноутбук презентационные и раздаточные материалы</w:t>
            </w:r>
          </w:p>
        </w:tc>
        <w:tc>
          <w:tcPr>
            <w:tcW w:w="1845"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1138"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rsidR="00AA1CFD" w:rsidRPr="00583D5B" w:rsidRDefault="00AA1CFD" w:rsidP="00AA1CFD">
            <w:pPr>
              <w:spacing w:after="0" w:line="240" w:lineRule="auto"/>
              <w:jc w:val="both"/>
              <w:rPr>
                <w:rFonts w:ascii="Times New Roman" w:hAnsi="Times New Roman" w:cs="Times New Roman"/>
                <w:bCs/>
                <w:sz w:val="20"/>
                <w:szCs w:val="20"/>
              </w:rPr>
            </w:pPr>
          </w:p>
        </w:tc>
        <w:tc>
          <w:tcPr>
            <w:tcW w:w="1845"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.1</w:t>
            </w:r>
            <w:r>
              <w:rPr>
                <w:rFonts w:ascii="Times New Roman" w:hAnsi="Times New Roman" w:cs="Times New Roman"/>
                <w:sz w:val="20"/>
                <w:szCs w:val="20"/>
              </w:rPr>
              <w:t>1</w:t>
            </w:r>
            <w:r w:rsidRPr="00583D5B">
              <w:rPr>
                <w:rFonts w:ascii="Times New Roman" w:hAnsi="Times New Roman" w:cs="Times New Roman"/>
                <w:sz w:val="20"/>
                <w:szCs w:val="20"/>
              </w:rPr>
              <w:t xml:space="preserve"> Риторика</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029" w:type="pct"/>
            <w:shd w:val="clear" w:color="auto" w:fill="auto"/>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научно-исследовательской работы</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обучающихся</w:t>
            </w:r>
            <w:r w:rsidRPr="00583D5B">
              <w:rPr>
                <w:rFonts w:ascii="Times New Roman" w:hAnsi="Times New Roman" w:cs="Times New Roman"/>
                <w:sz w:val="20"/>
                <w:szCs w:val="20"/>
                <w:lang w:eastAsia="ru-RU"/>
              </w:rPr>
              <w:t xml:space="preserve"> </w:t>
            </w:r>
          </w:p>
          <w:p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№204 (либо аналог)</w:t>
            </w:r>
          </w:p>
          <w:p w:rsidR="006450D1" w:rsidRPr="00583D5B" w:rsidRDefault="006450D1" w:rsidP="00AA1CFD">
            <w:pPr>
              <w:spacing w:after="0" w:line="240" w:lineRule="auto"/>
              <w:rPr>
                <w:rFonts w:ascii="Times New Roman" w:eastAsia="Times New Roman" w:hAnsi="Times New Roman" w:cs="Times New Roman"/>
                <w:sz w:val="20"/>
                <w:szCs w:val="20"/>
                <w:lang w:eastAsia="uk-UA"/>
              </w:rPr>
            </w:pPr>
          </w:p>
        </w:tc>
        <w:tc>
          <w:tcPr>
            <w:tcW w:w="1029"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.1</w:t>
            </w:r>
            <w:r>
              <w:rPr>
                <w:rFonts w:ascii="Times New Roman" w:hAnsi="Times New Roman" w:cs="Times New Roman"/>
                <w:sz w:val="20"/>
                <w:szCs w:val="20"/>
              </w:rPr>
              <w:t>2</w:t>
            </w:r>
            <w:r w:rsidRPr="00583D5B">
              <w:rPr>
                <w:rFonts w:ascii="Times New Roman" w:hAnsi="Times New Roman" w:cs="Times New Roman"/>
                <w:sz w:val="20"/>
                <w:szCs w:val="20"/>
              </w:rPr>
              <w:t xml:space="preserve"> Римское право</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029" w:type="pct"/>
            <w:shd w:val="clear" w:color="auto" w:fill="auto"/>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учебно-наглядные пособия, информационные стенды, дидактические материалы; технические средства: </w:t>
            </w:r>
            <w:r w:rsidRPr="00583D5B">
              <w:rPr>
                <w:rFonts w:ascii="Times New Roman" w:hAnsi="Times New Roman" w:cs="Times New Roman"/>
                <w:sz w:val="20"/>
                <w:szCs w:val="20"/>
              </w:rPr>
              <w:lastRenderedPageBreak/>
              <w:t xml:space="preserve">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№118 (либо аналог)</w:t>
            </w:r>
          </w:p>
        </w:tc>
        <w:tc>
          <w:tcPr>
            <w:tcW w:w="1029"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кафедра, дидактические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.1</w:t>
            </w:r>
            <w:r>
              <w:rPr>
                <w:rFonts w:ascii="Times New Roman" w:hAnsi="Times New Roman" w:cs="Times New Roman"/>
                <w:sz w:val="20"/>
                <w:szCs w:val="20"/>
              </w:rPr>
              <w:t>3</w:t>
            </w:r>
            <w:r w:rsidRPr="00583D5B">
              <w:rPr>
                <w:rFonts w:ascii="Times New Roman" w:hAnsi="Times New Roman" w:cs="Times New Roman"/>
                <w:sz w:val="20"/>
                <w:szCs w:val="20"/>
              </w:rPr>
              <w:t xml:space="preserve"> Профессиональная этика</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№121 (либо аналог)</w:t>
            </w:r>
          </w:p>
        </w:tc>
        <w:tc>
          <w:tcPr>
            <w:tcW w:w="1029" w:type="pct"/>
            <w:shd w:val="clear" w:color="auto" w:fill="auto"/>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дактические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№327 (либо аналог)</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презентационные и раздаточные материалы, учебники, учебные пособия; плакаты «Памятные даты русской философии», </w:t>
            </w:r>
            <w:r w:rsidRPr="00583D5B">
              <w:rPr>
                <w:rFonts w:ascii="Times New Roman" w:hAnsi="Times New Roman" w:cs="Times New Roman"/>
                <w:sz w:val="20"/>
                <w:szCs w:val="20"/>
              </w:rPr>
              <w:lastRenderedPageBreak/>
              <w:t xml:space="preserve">Учебные стенды «Мир психологии»; «В помощь студенту»,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.1</w:t>
            </w:r>
            <w:r>
              <w:rPr>
                <w:rFonts w:ascii="Times New Roman" w:hAnsi="Times New Roman" w:cs="Times New Roman"/>
                <w:sz w:val="20"/>
                <w:szCs w:val="20"/>
              </w:rPr>
              <w:t>4</w:t>
            </w:r>
            <w:r w:rsidRPr="00583D5B">
              <w:rPr>
                <w:rFonts w:ascii="Times New Roman" w:hAnsi="Times New Roman" w:cs="Times New Roman"/>
                <w:sz w:val="20"/>
                <w:szCs w:val="20"/>
              </w:rPr>
              <w:t xml:space="preserve"> Теория государства и права</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rsidR="006450D1" w:rsidRPr="00583D5B" w:rsidRDefault="006450D1" w:rsidP="006450D1">
            <w:pPr>
              <w:spacing w:after="0" w:line="240" w:lineRule="auto"/>
              <w:rPr>
                <w:rFonts w:ascii="Times New Roman" w:eastAsia="Times New Roman" w:hAnsi="Times New Roman" w:cs="Times New Roman"/>
                <w:sz w:val="20"/>
                <w:szCs w:val="20"/>
                <w:lang w:eastAsia="uk-UA"/>
              </w:rPr>
            </w:pPr>
          </w:p>
        </w:tc>
        <w:tc>
          <w:tcPr>
            <w:tcW w:w="1029" w:type="pct"/>
            <w:shd w:val="clear" w:color="auto" w:fill="auto"/>
          </w:tcPr>
          <w:p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информационные стенды,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дидактические материалы; технические средства: проектор, ноутбук, моторизированный экран, микрофон, акустические системы</w:t>
            </w:r>
          </w:p>
          <w:p w:rsidR="006450D1" w:rsidRPr="00583D5B" w:rsidRDefault="006450D1" w:rsidP="006450D1">
            <w:pPr>
              <w:pStyle w:val="ConsPlusNormal"/>
              <w:jc w:val="both"/>
              <w:rPr>
                <w:rFonts w:ascii="Times New Roman" w:hAnsi="Times New Roman" w:cs="Times New Roman"/>
              </w:rPr>
            </w:pP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312 (либо аналог)</w:t>
            </w:r>
          </w:p>
        </w:tc>
        <w:tc>
          <w:tcPr>
            <w:tcW w:w="1029" w:type="pct"/>
            <w:shd w:val="clear" w:color="auto" w:fill="auto"/>
          </w:tcPr>
          <w:p w:rsidR="006450D1" w:rsidRPr="00583D5B" w:rsidRDefault="006450D1" w:rsidP="00AA1CFD">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6450D1" w:rsidRPr="00583D5B" w:rsidRDefault="006450D1" w:rsidP="00AA1CFD">
            <w:pPr>
              <w:pStyle w:val="ConsPlusNormal"/>
              <w:jc w:val="both"/>
              <w:rPr>
                <w:rFonts w:ascii="Times New Roman" w:hAnsi="Times New Roman" w:cs="Times New Roman"/>
              </w:rPr>
            </w:pP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обеспечением доступа в </w:t>
            </w:r>
            <w:r w:rsidRPr="00583D5B">
              <w:rPr>
                <w:rFonts w:ascii="Times New Roman" w:hAnsi="Times New Roman" w:cs="Times New Roman"/>
                <w:sz w:val="20"/>
                <w:szCs w:val="20"/>
                <w:lang w:eastAsia="ru-RU"/>
              </w:rPr>
              <w:lastRenderedPageBreak/>
              <w:t>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Б1.О.15</w:t>
            </w:r>
            <w:r w:rsidRPr="00583D5B">
              <w:rPr>
                <w:rFonts w:ascii="Times New Roman" w:hAnsi="Times New Roman" w:cs="Times New Roman"/>
                <w:sz w:val="20"/>
                <w:szCs w:val="20"/>
              </w:rPr>
              <w:t xml:space="preserve"> История государства и права России</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029" w:type="pct"/>
            <w:shd w:val="clear" w:color="auto" w:fill="auto"/>
          </w:tcPr>
          <w:p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информационные стенды,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дидактические материалы; технические средства: проектор, ноутбук, моторизированный экран, микрофон, акустические системы</w:t>
            </w: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научно-исследовательской работы</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обучающихся </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№204 (либо аналог)</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дидактические материалы; технические средства: проектор, ноутбук, моторизированный экран </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.1</w:t>
            </w:r>
            <w:r>
              <w:rPr>
                <w:rFonts w:ascii="Times New Roman" w:hAnsi="Times New Roman" w:cs="Times New Roman"/>
                <w:sz w:val="20"/>
                <w:szCs w:val="20"/>
              </w:rPr>
              <w:t>6</w:t>
            </w:r>
            <w:r w:rsidRPr="00583D5B">
              <w:rPr>
                <w:rFonts w:ascii="Times New Roman" w:hAnsi="Times New Roman" w:cs="Times New Roman"/>
                <w:sz w:val="20"/>
                <w:szCs w:val="20"/>
              </w:rPr>
              <w:t xml:space="preserve"> История государства и права зарубежных стран</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№102 (либо аналог)</w:t>
            </w:r>
          </w:p>
          <w:p w:rsidR="006450D1" w:rsidRPr="00583D5B" w:rsidRDefault="006450D1" w:rsidP="006450D1">
            <w:pPr>
              <w:spacing w:after="0" w:line="240" w:lineRule="auto"/>
              <w:rPr>
                <w:rFonts w:ascii="Times New Roman" w:hAnsi="Times New Roman" w:cs="Times New Roman"/>
                <w:sz w:val="20"/>
                <w:szCs w:val="20"/>
                <w:lang w:eastAsia="ru-RU"/>
              </w:rPr>
            </w:pPr>
          </w:p>
        </w:tc>
        <w:tc>
          <w:tcPr>
            <w:tcW w:w="1029" w:type="pct"/>
            <w:shd w:val="clear" w:color="auto" w:fill="auto"/>
          </w:tcPr>
          <w:p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6450D1" w:rsidRPr="00583D5B" w:rsidRDefault="006450D1" w:rsidP="006450D1">
            <w:pPr>
              <w:pStyle w:val="ConsPlusNormal"/>
              <w:jc w:val="both"/>
              <w:rPr>
                <w:rFonts w:ascii="Times New Roman" w:hAnsi="Times New Roman" w:cs="Times New Roman"/>
                <w:lang w:eastAsia="uk-UA"/>
              </w:rPr>
            </w:pP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6450D1" w:rsidRPr="00583D5B" w:rsidRDefault="006450D1" w:rsidP="00AA1CFD">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№212 (либо аналог)</w:t>
            </w:r>
          </w:p>
        </w:tc>
        <w:tc>
          <w:tcPr>
            <w:tcW w:w="1029" w:type="pct"/>
            <w:shd w:val="clear" w:color="auto" w:fill="auto"/>
          </w:tcPr>
          <w:p w:rsidR="006450D1" w:rsidRPr="00583D5B" w:rsidRDefault="006450D1" w:rsidP="00AA1CFD">
            <w:pPr>
              <w:pStyle w:val="ConsPlusNormal"/>
              <w:jc w:val="both"/>
              <w:rPr>
                <w:rFonts w:ascii="Times New Roman" w:hAnsi="Times New Roman" w:cs="Times New Roman"/>
                <w:bCs/>
              </w:rPr>
            </w:pPr>
            <w:r w:rsidRPr="00583D5B">
              <w:rPr>
                <w:rFonts w:ascii="Times New Roman" w:hAnsi="Times New Roman" w:cs="Times New Roman"/>
              </w:rPr>
              <w:t>Столы, стулья, доска, д</w:t>
            </w:r>
            <w:r w:rsidRPr="00583D5B">
              <w:rPr>
                <w:rFonts w:ascii="Times New Roman" w:hAnsi="Times New Roman" w:cs="Times New Roman"/>
                <w:bCs/>
              </w:rPr>
              <w:t xml:space="preserve">идактические материалы, презентационные и раздаточные материалы, </w:t>
            </w:r>
            <w:r w:rsidRPr="00583D5B">
              <w:rPr>
                <w:rFonts w:ascii="Times New Roman" w:hAnsi="Times New Roman" w:cs="Times New Roman"/>
                <w:lang w:eastAsia="uk-UA"/>
              </w:rPr>
              <w:t>персональный мультимедийный комплект с ноутбуком</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Б1.О.17</w:t>
            </w:r>
            <w:r w:rsidRPr="00583D5B">
              <w:rPr>
                <w:rFonts w:ascii="Times New Roman" w:hAnsi="Times New Roman" w:cs="Times New Roman"/>
                <w:sz w:val="20"/>
                <w:szCs w:val="20"/>
              </w:rPr>
              <w:t xml:space="preserve"> Конституционное право </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rsidR="006450D1" w:rsidRPr="00583D5B" w:rsidRDefault="006450D1" w:rsidP="006450D1">
            <w:pPr>
              <w:spacing w:after="0" w:line="240" w:lineRule="auto"/>
              <w:rPr>
                <w:rFonts w:ascii="Times New Roman" w:hAnsi="Times New Roman" w:cs="Times New Roman"/>
                <w:sz w:val="20"/>
                <w:szCs w:val="20"/>
                <w:lang w:eastAsia="ru-RU"/>
              </w:rPr>
            </w:pPr>
          </w:p>
        </w:tc>
        <w:tc>
          <w:tcPr>
            <w:tcW w:w="1029" w:type="pct"/>
            <w:shd w:val="clear" w:color="auto" w:fill="auto"/>
          </w:tcPr>
          <w:p w:rsidR="006450D1" w:rsidRPr="00583D5B" w:rsidRDefault="006450D1" w:rsidP="006450D1">
            <w:pPr>
              <w:pStyle w:val="a8"/>
              <w:rPr>
                <w:sz w:val="20"/>
                <w:szCs w:val="20"/>
              </w:rPr>
            </w:pPr>
            <w:r w:rsidRPr="00583D5B">
              <w:rPr>
                <w:sz w:val="20"/>
                <w:szCs w:val="20"/>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123 (либо аналог)</w:t>
            </w:r>
          </w:p>
          <w:p w:rsidR="006450D1" w:rsidRPr="00583D5B" w:rsidRDefault="006450D1" w:rsidP="00AA1CFD">
            <w:pPr>
              <w:spacing w:after="0" w:line="240" w:lineRule="auto"/>
              <w:jc w:val="center"/>
              <w:rPr>
                <w:rFonts w:ascii="Times New Roman" w:hAnsi="Times New Roman" w:cs="Times New Roman"/>
                <w:sz w:val="20"/>
                <w:szCs w:val="20"/>
                <w:lang w:eastAsia="ru-RU"/>
              </w:rPr>
            </w:pPr>
          </w:p>
        </w:tc>
        <w:tc>
          <w:tcPr>
            <w:tcW w:w="1029" w:type="pct"/>
            <w:shd w:val="clear" w:color="auto" w:fill="auto"/>
          </w:tcPr>
          <w:p w:rsidR="006450D1" w:rsidRPr="00583D5B" w:rsidRDefault="006450D1" w:rsidP="00AA1CFD">
            <w:pPr>
              <w:pStyle w:val="a8"/>
              <w:rPr>
                <w:sz w:val="20"/>
                <w:szCs w:val="20"/>
              </w:rPr>
            </w:pPr>
            <w:r w:rsidRPr="00583D5B">
              <w:rPr>
                <w:sz w:val="20"/>
                <w:szCs w:val="20"/>
              </w:rPr>
              <w:t xml:space="preserve">Столы, стулья, доска, кафедра, дидактические материалы, </w:t>
            </w:r>
            <w:r w:rsidRPr="00583D5B">
              <w:rPr>
                <w:sz w:val="20"/>
                <w:szCs w:val="20"/>
                <w:lang w:eastAsia="uk-UA"/>
              </w:rPr>
              <w:t>персональный мультимедийный комплект с ноутбуком</w:t>
            </w:r>
          </w:p>
          <w:p w:rsidR="006450D1" w:rsidRPr="00583D5B" w:rsidRDefault="006450D1" w:rsidP="00AA1CFD">
            <w:pPr>
              <w:pStyle w:val="a8"/>
              <w:rPr>
                <w:sz w:val="20"/>
                <w:szCs w:val="20"/>
              </w:rPr>
            </w:pP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.1</w:t>
            </w:r>
            <w:r>
              <w:rPr>
                <w:rFonts w:ascii="Times New Roman" w:hAnsi="Times New Roman" w:cs="Times New Roman"/>
                <w:sz w:val="20"/>
                <w:szCs w:val="20"/>
              </w:rPr>
              <w:t>8</w:t>
            </w:r>
            <w:r w:rsidRPr="00583D5B">
              <w:rPr>
                <w:rFonts w:ascii="Times New Roman" w:hAnsi="Times New Roman" w:cs="Times New Roman"/>
                <w:sz w:val="20"/>
                <w:szCs w:val="20"/>
              </w:rPr>
              <w:t xml:space="preserve"> Конституционное право зарубежных стран</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6450D1" w:rsidRPr="00583D5B" w:rsidRDefault="006450D1" w:rsidP="006450D1">
            <w:pPr>
              <w:spacing w:after="0" w:line="240" w:lineRule="auto"/>
              <w:jc w:val="center"/>
              <w:rPr>
                <w:rFonts w:ascii="Times New Roman" w:hAnsi="Times New Roman" w:cs="Times New Roman"/>
                <w:sz w:val="20"/>
                <w:szCs w:val="20"/>
              </w:rPr>
            </w:pPr>
          </w:p>
        </w:tc>
        <w:tc>
          <w:tcPr>
            <w:tcW w:w="1029" w:type="pct"/>
            <w:shd w:val="clear" w:color="auto" w:fill="auto"/>
          </w:tcPr>
          <w:p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lastRenderedPageBreak/>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№327 (либо аналог)</w:t>
            </w:r>
          </w:p>
        </w:tc>
        <w:tc>
          <w:tcPr>
            <w:tcW w:w="1029"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презентационные и раздаточные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proofErr w:type="gramStart"/>
            <w:r w:rsidRPr="00583D5B">
              <w:rPr>
                <w:rFonts w:ascii="Times New Roman" w:hAnsi="Times New Roman" w:cs="Times New Roman"/>
                <w:sz w:val="20"/>
                <w:szCs w:val="20"/>
              </w:rPr>
              <w:t>1.</w:t>
            </w:r>
            <w:r>
              <w:rPr>
                <w:rFonts w:ascii="Times New Roman" w:hAnsi="Times New Roman" w:cs="Times New Roman"/>
                <w:sz w:val="20"/>
                <w:szCs w:val="20"/>
              </w:rPr>
              <w:t>О.</w:t>
            </w:r>
            <w:proofErr w:type="gramEnd"/>
            <w:r>
              <w:rPr>
                <w:rFonts w:ascii="Times New Roman" w:hAnsi="Times New Roman" w:cs="Times New Roman"/>
                <w:sz w:val="20"/>
                <w:szCs w:val="20"/>
              </w:rPr>
              <w:t>19</w:t>
            </w:r>
            <w:r w:rsidRPr="00583D5B">
              <w:rPr>
                <w:rFonts w:ascii="Times New Roman" w:hAnsi="Times New Roman" w:cs="Times New Roman"/>
                <w:sz w:val="20"/>
                <w:szCs w:val="20"/>
              </w:rPr>
              <w:t xml:space="preserve"> Гражданское право</w:t>
            </w:r>
            <w:r>
              <w:rPr>
                <w:rFonts w:ascii="Times New Roman" w:hAnsi="Times New Roman" w:cs="Times New Roman"/>
                <w:sz w:val="20"/>
                <w:szCs w:val="20"/>
              </w:rPr>
              <w:t xml:space="preserve">. </w:t>
            </w:r>
            <w:r w:rsidRPr="00583D5B">
              <w:rPr>
                <w:rFonts w:ascii="Times New Roman" w:hAnsi="Times New Roman" w:cs="Times New Roman"/>
                <w:sz w:val="20"/>
                <w:szCs w:val="20"/>
              </w:rPr>
              <w:t>Общая часть</w:t>
            </w:r>
            <w:r>
              <w:rPr>
                <w:rFonts w:ascii="Times New Roman" w:hAnsi="Times New Roman" w:cs="Times New Roman"/>
                <w:sz w:val="20"/>
                <w:szCs w:val="20"/>
              </w:rPr>
              <w:t>.</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029" w:type="pct"/>
            <w:shd w:val="clear" w:color="auto" w:fill="auto"/>
          </w:tcPr>
          <w:p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 xml:space="preserve">идактические материалы, презентационные и раздаточные материалы, информационные стенды, портреты, </w:t>
            </w:r>
            <w:r w:rsidRPr="00583D5B">
              <w:rPr>
                <w:rFonts w:ascii="Times New Roman" w:hAnsi="Times New Roman" w:cs="Times New Roman"/>
                <w:lang w:eastAsia="uk-UA"/>
              </w:rPr>
              <w:t>персональный мультимедийный комплект с ноутбуком</w:t>
            </w:r>
          </w:p>
          <w:p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№312 (либо аналог)</w:t>
            </w:r>
          </w:p>
        </w:tc>
        <w:tc>
          <w:tcPr>
            <w:tcW w:w="1029"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proofErr w:type="gramStart"/>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w:t>
            </w:r>
            <w:proofErr w:type="gramEnd"/>
            <w:r w:rsidRPr="00583D5B">
              <w:rPr>
                <w:rFonts w:ascii="Times New Roman" w:hAnsi="Times New Roman" w:cs="Times New Roman"/>
                <w:sz w:val="20"/>
                <w:szCs w:val="20"/>
              </w:rPr>
              <w:t>2</w:t>
            </w:r>
            <w:r>
              <w:rPr>
                <w:rFonts w:ascii="Times New Roman" w:hAnsi="Times New Roman" w:cs="Times New Roman"/>
                <w:sz w:val="20"/>
                <w:szCs w:val="20"/>
              </w:rPr>
              <w:t>0</w:t>
            </w:r>
            <w:r w:rsidRPr="00583D5B">
              <w:rPr>
                <w:rFonts w:ascii="Times New Roman" w:hAnsi="Times New Roman" w:cs="Times New Roman"/>
                <w:sz w:val="20"/>
                <w:szCs w:val="20"/>
              </w:rPr>
              <w:t xml:space="preserve"> Гражданское право</w:t>
            </w:r>
            <w:r>
              <w:rPr>
                <w:rFonts w:ascii="Times New Roman" w:hAnsi="Times New Roman" w:cs="Times New Roman"/>
                <w:sz w:val="20"/>
                <w:szCs w:val="20"/>
              </w:rPr>
              <w:t>. Особенная часть.</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029" w:type="pct"/>
            <w:shd w:val="clear" w:color="auto" w:fill="auto"/>
          </w:tcPr>
          <w:p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 xml:space="preserve">идактические материалы, презентационные и раздаточные материалы, информационные стенды, портреты, </w:t>
            </w:r>
            <w:r w:rsidRPr="00583D5B">
              <w:rPr>
                <w:rFonts w:ascii="Times New Roman" w:hAnsi="Times New Roman" w:cs="Times New Roman"/>
                <w:lang w:eastAsia="uk-UA"/>
              </w:rPr>
              <w:t>персональный мультимедийный комплект с ноутбуком</w:t>
            </w:r>
          </w:p>
          <w:p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№312 (либо аналог)</w:t>
            </w:r>
          </w:p>
        </w:tc>
        <w:tc>
          <w:tcPr>
            <w:tcW w:w="1029"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1</w:t>
            </w:r>
            <w:r w:rsidRPr="00583D5B">
              <w:rPr>
                <w:rFonts w:ascii="Times New Roman" w:hAnsi="Times New Roman" w:cs="Times New Roman"/>
                <w:sz w:val="20"/>
                <w:szCs w:val="20"/>
              </w:rPr>
              <w:t xml:space="preserve"> Гражданский процесс</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029" w:type="pct"/>
            <w:shd w:val="clear" w:color="auto" w:fill="auto"/>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учебно-наглядные пособия, дидактические материалы; технические средства: проектор, </w:t>
            </w:r>
            <w:r w:rsidRPr="00583D5B">
              <w:rPr>
                <w:rFonts w:ascii="Times New Roman" w:hAnsi="Times New Roman" w:cs="Times New Roman"/>
                <w:sz w:val="20"/>
                <w:szCs w:val="20"/>
              </w:rPr>
              <w:lastRenderedPageBreak/>
              <w:t>ноутбук, моторизированный экран</w:t>
            </w:r>
          </w:p>
          <w:p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№316</w:t>
            </w:r>
          </w:p>
        </w:tc>
        <w:tc>
          <w:tcPr>
            <w:tcW w:w="1029"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2</w:t>
            </w:r>
            <w:r w:rsidRPr="00583D5B">
              <w:rPr>
                <w:rFonts w:ascii="Times New Roman" w:hAnsi="Times New Roman" w:cs="Times New Roman"/>
                <w:sz w:val="20"/>
                <w:szCs w:val="20"/>
              </w:rPr>
              <w:t xml:space="preserve"> Административное право</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№302 (либо аналог)</w:t>
            </w:r>
          </w:p>
          <w:p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029" w:type="pct"/>
            <w:shd w:val="clear" w:color="auto" w:fill="auto"/>
          </w:tcPr>
          <w:p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lang w:eastAsia="en-US"/>
              </w:rPr>
              <w:lastRenderedPageBreak/>
              <w:t>Столы, стулья, доска</w:t>
            </w:r>
            <w:r w:rsidRPr="00583D5B">
              <w:rPr>
                <w:rFonts w:ascii="Times New Roman" w:hAnsi="Times New Roman" w:cs="Times New Roman"/>
              </w:rPr>
              <w:t xml:space="preserve"> проектор мультимедийный; экран с электроприводом, ноутбук, учебно-наглядные пособия, д</w:t>
            </w:r>
            <w:r w:rsidRPr="00583D5B">
              <w:rPr>
                <w:rFonts w:ascii="Times New Roman" w:hAnsi="Times New Roman" w:cs="Times New Roman"/>
                <w:bCs/>
              </w:rPr>
              <w:t xml:space="preserve">идактические материалы, </w:t>
            </w:r>
            <w:r w:rsidRPr="00583D5B">
              <w:rPr>
                <w:rFonts w:ascii="Times New Roman" w:hAnsi="Times New Roman" w:cs="Times New Roman"/>
                <w:bCs/>
              </w:rPr>
              <w:lastRenderedPageBreak/>
              <w:t>презентационные и раздаточные материалы, информационные стенды</w:t>
            </w:r>
          </w:p>
          <w:p w:rsidR="006450D1" w:rsidRPr="00583D5B" w:rsidRDefault="006450D1" w:rsidP="006450D1">
            <w:pPr>
              <w:pStyle w:val="ConsPlusNormal"/>
              <w:jc w:val="both"/>
              <w:rPr>
                <w:rFonts w:ascii="Times New Roman" w:hAnsi="Times New Roman" w:cs="Times New Roman"/>
                <w:lang w:eastAsia="uk-UA"/>
              </w:rPr>
            </w:pP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№402 (либо аналог)</w:t>
            </w:r>
          </w:p>
        </w:tc>
        <w:tc>
          <w:tcPr>
            <w:tcW w:w="1029" w:type="pct"/>
            <w:shd w:val="clear" w:color="auto" w:fill="auto"/>
          </w:tcPr>
          <w:p w:rsidR="006450D1" w:rsidRPr="00583D5B" w:rsidRDefault="006450D1" w:rsidP="00AA1CFD">
            <w:pPr>
              <w:pStyle w:val="ConsPlusNormal"/>
              <w:jc w:val="both"/>
              <w:rPr>
                <w:rFonts w:ascii="Times New Roman" w:hAnsi="Times New Roman" w:cs="Times New Roman"/>
                <w:lang w:eastAsia="uk-UA"/>
              </w:rPr>
            </w:pPr>
            <w:r w:rsidRPr="00583D5B">
              <w:rPr>
                <w:rFonts w:ascii="Times New Roman" w:hAnsi="Times New Roman" w:cs="Times New Roman"/>
              </w:rPr>
              <w:t>Столы, стулья, доска, учебно-наглядные пособия, презентационные и раздаточные материалы, персональный мультимедийный комплект с ноутбуком</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3</w:t>
            </w:r>
            <w:r w:rsidRPr="00583D5B">
              <w:rPr>
                <w:rFonts w:ascii="Times New Roman" w:hAnsi="Times New Roman" w:cs="Times New Roman"/>
                <w:sz w:val="20"/>
                <w:szCs w:val="20"/>
              </w:rPr>
              <w:t xml:space="preserve"> Трудовое право</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p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029" w:type="pct"/>
            <w:shd w:val="clear" w:color="auto" w:fill="auto"/>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p w:rsidR="006450D1" w:rsidRPr="00583D5B" w:rsidRDefault="006450D1" w:rsidP="006450D1">
            <w:pPr>
              <w:pStyle w:val="ConsPlusNormal"/>
              <w:jc w:val="both"/>
              <w:rPr>
                <w:rFonts w:ascii="Times New Roman" w:hAnsi="Times New Roman" w:cs="Times New Roman"/>
                <w:bCs/>
              </w:rPr>
            </w:pP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rsidR="006450D1" w:rsidRPr="00583D5B" w:rsidRDefault="006450D1" w:rsidP="00AA1CFD">
            <w:pPr>
              <w:spacing w:after="0" w:line="240" w:lineRule="auto"/>
              <w:rPr>
                <w:rFonts w:ascii="Times New Roman" w:eastAsia="Times New Roman" w:hAnsi="Times New Roman" w:cs="Times New Roman"/>
                <w:sz w:val="20"/>
                <w:szCs w:val="20"/>
                <w:lang w:eastAsia="uk-UA"/>
              </w:rPr>
            </w:pPr>
          </w:p>
        </w:tc>
        <w:tc>
          <w:tcPr>
            <w:tcW w:w="1029" w:type="pct"/>
            <w:shd w:val="clear" w:color="auto" w:fill="auto"/>
          </w:tcPr>
          <w:p w:rsidR="006450D1" w:rsidRPr="00583D5B" w:rsidRDefault="006450D1" w:rsidP="00AA1CFD">
            <w:pPr>
              <w:pStyle w:val="ConsPlusNormal"/>
              <w:jc w:val="both"/>
              <w:rPr>
                <w:rFonts w:ascii="Times New Roman" w:hAnsi="Times New Roman" w:cs="Times New Roman"/>
                <w:bCs/>
              </w:rPr>
            </w:pPr>
            <w:r w:rsidRPr="00583D5B">
              <w:rPr>
                <w:rFonts w:ascii="Times New Roman" w:hAnsi="Times New Roman" w:cs="Times New Roman"/>
                <w:lang w:eastAsia="en-US"/>
              </w:rPr>
              <w:lastRenderedPageBreak/>
              <w:t>Столы, стулья, доска</w:t>
            </w:r>
            <w:r w:rsidRPr="00583D5B">
              <w:rPr>
                <w:rFonts w:ascii="Times New Roman" w:hAnsi="Times New Roman" w:cs="Times New Roman"/>
              </w:rPr>
              <w:t xml:space="preserve"> проектор мультимедийный; экран с электроприводом, </w:t>
            </w:r>
            <w:r w:rsidRPr="00583D5B">
              <w:rPr>
                <w:rFonts w:ascii="Times New Roman" w:hAnsi="Times New Roman" w:cs="Times New Roman"/>
              </w:rPr>
              <w:lastRenderedPageBreak/>
              <w:t>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proofErr w:type="gramStart"/>
            <w:r w:rsidRPr="00583D5B">
              <w:rPr>
                <w:rFonts w:ascii="Times New Roman" w:hAnsi="Times New Roman" w:cs="Times New Roman"/>
                <w:sz w:val="20"/>
                <w:szCs w:val="20"/>
              </w:rPr>
              <w:t>1.</w:t>
            </w:r>
            <w:r>
              <w:rPr>
                <w:rFonts w:ascii="Times New Roman" w:hAnsi="Times New Roman" w:cs="Times New Roman"/>
                <w:sz w:val="20"/>
                <w:szCs w:val="20"/>
              </w:rPr>
              <w:t>О.</w:t>
            </w:r>
            <w:proofErr w:type="gramEnd"/>
            <w:r>
              <w:rPr>
                <w:rFonts w:ascii="Times New Roman" w:hAnsi="Times New Roman" w:cs="Times New Roman"/>
                <w:sz w:val="20"/>
                <w:szCs w:val="20"/>
              </w:rPr>
              <w:t>24</w:t>
            </w:r>
            <w:r w:rsidRPr="00583D5B">
              <w:rPr>
                <w:rFonts w:ascii="Times New Roman" w:hAnsi="Times New Roman" w:cs="Times New Roman"/>
                <w:sz w:val="20"/>
                <w:szCs w:val="20"/>
              </w:rPr>
              <w:t xml:space="preserve"> Уголовное право</w:t>
            </w:r>
            <w:r>
              <w:rPr>
                <w:rFonts w:ascii="Times New Roman" w:hAnsi="Times New Roman" w:cs="Times New Roman"/>
                <w:sz w:val="20"/>
                <w:szCs w:val="20"/>
              </w:rPr>
              <w:t>. Общая часть.</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029" w:type="pct"/>
            <w:shd w:val="clear" w:color="auto" w:fill="auto"/>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p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№217 (либо аналог)</w:t>
            </w:r>
          </w:p>
          <w:p w:rsidR="006450D1" w:rsidRPr="00583D5B" w:rsidRDefault="006450D1" w:rsidP="00AA1CFD">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 </w:t>
            </w:r>
          </w:p>
        </w:tc>
        <w:tc>
          <w:tcPr>
            <w:tcW w:w="1029"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д</w:t>
            </w:r>
            <w:r w:rsidRPr="00583D5B">
              <w:rPr>
                <w:rFonts w:ascii="Times New Roman" w:hAnsi="Times New Roman" w:cs="Times New Roman"/>
                <w:bCs/>
                <w:sz w:val="20"/>
                <w:szCs w:val="20"/>
              </w:rPr>
              <w:t>идактические материалы, презентационные и раздаточные материалы, персональный мультимедийный комплект с ноутбуком</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w:t>
            </w:r>
            <w:r w:rsidRPr="00583D5B">
              <w:rPr>
                <w:rFonts w:ascii="Times New Roman" w:hAnsi="Times New Roman" w:cs="Times New Roman"/>
                <w:sz w:val="20"/>
                <w:szCs w:val="20"/>
              </w:rPr>
              <w:lastRenderedPageBreak/>
              <w:t>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proofErr w:type="gramStart"/>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w:t>
            </w:r>
            <w:proofErr w:type="gramEnd"/>
            <w:r w:rsidRPr="00583D5B">
              <w:rPr>
                <w:rFonts w:ascii="Times New Roman" w:hAnsi="Times New Roman" w:cs="Times New Roman"/>
                <w:sz w:val="20"/>
                <w:szCs w:val="20"/>
              </w:rPr>
              <w:t>2</w:t>
            </w:r>
            <w:r>
              <w:rPr>
                <w:rFonts w:ascii="Times New Roman" w:hAnsi="Times New Roman" w:cs="Times New Roman"/>
                <w:sz w:val="20"/>
                <w:szCs w:val="20"/>
              </w:rPr>
              <w:t>5 Уголовное право. Особенная часть.</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№314 (либо аналог)</w:t>
            </w:r>
          </w:p>
        </w:tc>
        <w:tc>
          <w:tcPr>
            <w:tcW w:w="1029" w:type="pct"/>
            <w:shd w:val="clear" w:color="auto" w:fill="auto"/>
          </w:tcPr>
          <w:p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029" w:type="pct"/>
            <w:shd w:val="clear" w:color="auto" w:fill="auto"/>
          </w:tcPr>
          <w:p w:rsidR="006450D1" w:rsidRPr="00583D5B" w:rsidRDefault="006450D1" w:rsidP="00AA1CFD">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.2</w:t>
            </w:r>
            <w:r>
              <w:rPr>
                <w:rFonts w:ascii="Times New Roman" w:hAnsi="Times New Roman" w:cs="Times New Roman"/>
                <w:sz w:val="20"/>
                <w:szCs w:val="20"/>
              </w:rPr>
              <w:t>6</w:t>
            </w:r>
            <w:r w:rsidRPr="00583D5B">
              <w:rPr>
                <w:rFonts w:ascii="Times New Roman" w:hAnsi="Times New Roman" w:cs="Times New Roman"/>
                <w:sz w:val="20"/>
                <w:szCs w:val="20"/>
              </w:rPr>
              <w:t xml:space="preserve"> Уголовный процесс</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6450D1" w:rsidRPr="00583D5B" w:rsidRDefault="006450D1" w:rsidP="006450D1">
            <w:pPr>
              <w:spacing w:after="0" w:line="240" w:lineRule="auto"/>
              <w:jc w:val="center"/>
              <w:rPr>
                <w:rFonts w:ascii="Times New Roman" w:eastAsia="Times New Roman" w:hAnsi="Times New Roman" w:cs="Times New Roman"/>
                <w:sz w:val="20"/>
                <w:szCs w:val="20"/>
                <w:lang w:eastAsia="ru-RU"/>
              </w:rPr>
            </w:pPr>
          </w:p>
        </w:tc>
        <w:tc>
          <w:tcPr>
            <w:tcW w:w="1029" w:type="pct"/>
            <w:shd w:val="clear" w:color="auto" w:fill="auto"/>
          </w:tcPr>
          <w:p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6450D1" w:rsidRPr="00583D5B" w:rsidRDefault="006450D1" w:rsidP="006450D1">
            <w:pPr>
              <w:pStyle w:val="ConsPlusNormal"/>
              <w:jc w:val="both"/>
              <w:rPr>
                <w:rFonts w:ascii="Times New Roman" w:hAnsi="Times New Roman" w:cs="Times New Roman"/>
              </w:rPr>
            </w:pP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№316</w:t>
            </w:r>
          </w:p>
          <w:p w:rsidR="006450D1" w:rsidRPr="00583D5B" w:rsidRDefault="006450D1" w:rsidP="00AA1CFD">
            <w:pPr>
              <w:spacing w:after="0" w:line="240" w:lineRule="auto"/>
              <w:rPr>
                <w:rFonts w:ascii="Times New Roman" w:eastAsia="Times New Roman" w:hAnsi="Times New Roman" w:cs="Times New Roman"/>
                <w:sz w:val="20"/>
                <w:szCs w:val="20"/>
                <w:lang w:eastAsia="ru-RU"/>
              </w:rPr>
            </w:pPr>
          </w:p>
        </w:tc>
        <w:tc>
          <w:tcPr>
            <w:tcW w:w="1029" w:type="pct"/>
            <w:shd w:val="clear" w:color="auto" w:fill="auto"/>
          </w:tcPr>
          <w:p w:rsidR="006450D1" w:rsidRPr="00583D5B" w:rsidRDefault="006450D1" w:rsidP="00AA1CFD">
            <w:pPr>
              <w:pStyle w:val="ConsPlusNormal"/>
              <w:jc w:val="both"/>
              <w:rPr>
                <w:rFonts w:ascii="Times New Roman" w:hAnsi="Times New Roman" w:cs="Times New Roman"/>
              </w:rPr>
            </w:pPr>
            <w:r w:rsidRPr="00583D5B">
              <w:rPr>
                <w:rFonts w:ascii="Times New Roman" w:hAnsi="Times New Roman" w:cs="Times New Roman"/>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24980" w:rsidRDefault="006450D1" w:rsidP="00524980">
            <w:pPr>
              <w:pStyle w:val="a7"/>
              <w:numPr>
                <w:ilvl w:val="0"/>
                <w:numId w:val="28"/>
              </w:numPr>
              <w:spacing w:after="0" w:line="240" w:lineRule="auto"/>
              <w:jc w:val="center"/>
              <w:rPr>
                <w:rFonts w:ascii="Times New Roman" w:hAnsi="Times New Roman" w:cs="Times New Roman"/>
                <w:sz w:val="20"/>
                <w:szCs w:val="20"/>
                <w:lang w:eastAsia="ru-RU"/>
              </w:rPr>
            </w:pPr>
            <w:r w:rsidRPr="00524980">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7</w:t>
            </w:r>
            <w:r w:rsidRPr="00583D5B">
              <w:rPr>
                <w:rFonts w:ascii="Times New Roman" w:hAnsi="Times New Roman" w:cs="Times New Roman"/>
                <w:sz w:val="20"/>
                <w:szCs w:val="20"/>
              </w:rPr>
              <w:t xml:space="preserve"> Криминалистика</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029" w:type="pct"/>
            <w:shd w:val="clear" w:color="auto" w:fill="auto"/>
          </w:tcPr>
          <w:p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lastRenderedPageBreak/>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 xml:space="preserve">информационные стенды, дидактические материалы; технические средства: проектор, ноутбук, моторизированный </w:t>
            </w:r>
            <w:r w:rsidRPr="00583D5B">
              <w:rPr>
                <w:rFonts w:ascii="Times New Roman" w:hAnsi="Times New Roman" w:cs="Times New Roman"/>
                <w:lang w:eastAsia="en-US"/>
              </w:rPr>
              <w:lastRenderedPageBreak/>
              <w:t>экран, микрофон, акустические системы</w:t>
            </w: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w:t>
            </w:r>
            <w:r w:rsidRPr="00631367">
              <w:rPr>
                <w:rFonts w:ascii="Times New Roman" w:eastAsia="Times New Roman" w:hAnsi="Times New Roman"/>
                <w:color w:val="000000"/>
                <w:sz w:val="18"/>
                <w:szCs w:val="18"/>
                <w:lang w:eastAsia="uk-UA"/>
              </w:rPr>
              <w:lastRenderedPageBreak/>
              <w:t xml:space="preserve">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029"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8</w:t>
            </w:r>
            <w:r w:rsidRPr="00583D5B">
              <w:rPr>
                <w:rFonts w:ascii="Times New Roman" w:hAnsi="Times New Roman" w:cs="Times New Roman"/>
                <w:sz w:val="20"/>
                <w:szCs w:val="20"/>
              </w:rPr>
              <w:t xml:space="preserve"> Международное право</w:t>
            </w:r>
          </w:p>
        </w:tc>
        <w:tc>
          <w:tcPr>
            <w:tcW w:w="1138"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6450D1" w:rsidRPr="00583D5B" w:rsidRDefault="006450D1" w:rsidP="006450D1">
            <w:pPr>
              <w:spacing w:after="0" w:line="240" w:lineRule="auto"/>
              <w:jc w:val="center"/>
              <w:rPr>
                <w:rFonts w:ascii="Times New Roman" w:hAnsi="Times New Roman" w:cs="Times New Roman"/>
                <w:sz w:val="20"/>
                <w:szCs w:val="20"/>
              </w:rPr>
            </w:pPr>
          </w:p>
        </w:tc>
        <w:tc>
          <w:tcPr>
            <w:tcW w:w="1029" w:type="pct"/>
            <w:shd w:val="clear" w:color="auto" w:fill="auto"/>
          </w:tcPr>
          <w:p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№311 (либо аналог)</w:t>
            </w:r>
          </w:p>
        </w:tc>
        <w:tc>
          <w:tcPr>
            <w:tcW w:w="1029"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1138"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w:t>
            </w:r>
            <w:r>
              <w:rPr>
                <w:rFonts w:ascii="Times New Roman" w:hAnsi="Times New Roman" w:cs="Times New Roman"/>
                <w:sz w:val="20"/>
                <w:szCs w:val="20"/>
              </w:rPr>
              <w:t>29</w:t>
            </w:r>
            <w:r w:rsidRPr="00583D5B">
              <w:rPr>
                <w:rFonts w:ascii="Times New Roman" w:hAnsi="Times New Roman" w:cs="Times New Roman"/>
                <w:sz w:val="20"/>
                <w:szCs w:val="20"/>
              </w:rPr>
              <w:t>. Основы судебно-экспертной деятельности</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№112 (либо аналог)</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lastRenderedPageBreak/>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Лаборатория для проведения занятий по криминалистике</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№313</w:t>
            </w:r>
          </w:p>
        </w:tc>
        <w:tc>
          <w:tcPr>
            <w:tcW w:w="1029"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стол компьютерный, шкафы </w:t>
            </w:r>
            <w:r w:rsidRPr="00583D5B">
              <w:rPr>
                <w:rFonts w:ascii="Times New Roman" w:hAnsi="Times New Roman" w:cs="Times New Roman"/>
                <w:sz w:val="20"/>
                <w:szCs w:val="20"/>
              </w:rPr>
              <w:lastRenderedPageBreak/>
              <w:t>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0</w:t>
            </w:r>
            <w:r w:rsidRPr="00583D5B">
              <w:rPr>
                <w:rFonts w:ascii="Times New Roman" w:hAnsi="Times New Roman" w:cs="Times New Roman"/>
                <w:sz w:val="20"/>
                <w:szCs w:val="20"/>
              </w:rPr>
              <w:t xml:space="preserve"> Экологическое право</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p w:rsidR="00194669" w:rsidRPr="00583D5B" w:rsidRDefault="00194669" w:rsidP="00194669">
            <w:pPr>
              <w:spacing w:after="0" w:line="240" w:lineRule="auto"/>
              <w:rPr>
                <w:rFonts w:ascii="Times New Roman" w:hAnsi="Times New Roman" w:cs="Times New Roman"/>
                <w:sz w:val="20"/>
                <w:szCs w:val="20"/>
              </w:rPr>
            </w:pP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учебно-наглядные пособия, информационные стенды, дидактические материалы; технические средства: </w:t>
            </w:r>
            <w:r w:rsidRPr="00583D5B">
              <w:rPr>
                <w:rFonts w:ascii="Times New Roman" w:hAnsi="Times New Roman" w:cs="Times New Roman"/>
                <w:sz w:val="20"/>
                <w:szCs w:val="20"/>
              </w:rPr>
              <w:lastRenderedPageBreak/>
              <w:t xml:space="preserve">настенный экран для видеопрезентаций, персональный мультимедийный комплект с ноутбуком </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№311 (либо аналог)</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.3</w:t>
            </w:r>
            <w:r>
              <w:rPr>
                <w:rFonts w:ascii="Times New Roman" w:hAnsi="Times New Roman" w:cs="Times New Roman"/>
                <w:sz w:val="20"/>
                <w:szCs w:val="20"/>
              </w:rPr>
              <w:t>1</w:t>
            </w:r>
            <w:r w:rsidRPr="00583D5B">
              <w:rPr>
                <w:rFonts w:ascii="Times New Roman" w:hAnsi="Times New Roman" w:cs="Times New Roman"/>
                <w:sz w:val="20"/>
                <w:szCs w:val="20"/>
              </w:rPr>
              <w:t xml:space="preserve"> Латинский язык</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№117 (либо аналог)</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p w:rsidR="00194669" w:rsidRPr="00583D5B" w:rsidRDefault="00194669" w:rsidP="00194669">
            <w:pPr>
              <w:pStyle w:val="ConsPlusNormal"/>
              <w:jc w:val="both"/>
              <w:rPr>
                <w:rFonts w:ascii="Times New Roman" w:hAnsi="Times New Roman" w:cs="Times New Roman"/>
                <w:lang w:eastAsia="uk-UA"/>
              </w:rPr>
            </w:pP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семинарского типа, текущего контроля и </w:t>
            </w:r>
            <w:r w:rsidRPr="00583D5B">
              <w:rPr>
                <w:rFonts w:ascii="Times New Roman" w:hAnsi="Times New Roman" w:cs="Times New Roman"/>
                <w:sz w:val="20"/>
                <w:szCs w:val="20"/>
                <w:lang w:eastAsia="ru-RU"/>
              </w:rPr>
              <w:lastRenderedPageBreak/>
              <w:t>промежуточной аттестации, групповых и индивидуальных консультаций</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№215 (либо аналог)</w:t>
            </w:r>
          </w:p>
        </w:tc>
        <w:tc>
          <w:tcPr>
            <w:tcW w:w="1029"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lang w:eastAsia="en-US"/>
              </w:rPr>
              <w:lastRenderedPageBreak/>
              <w:t>Столы, стулья, доска</w:t>
            </w:r>
            <w:r w:rsidRPr="00583D5B">
              <w:rPr>
                <w:rFonts w:ascii="Times New Roman" w:hAnsi="Times New Roman" w:cs="Times New Roman"/>
              </w:rPr>
              <w:t>, д</w:t>
            </w:r>
            <w:r w:rsidRPr="00583D5B">
              <w:rPr>
                <w:rFonts w:ascii="Times New Roman" w:hAnsi="Times New Roman" w:cs="Times New Roman"/>
                <w:bCs/>
              </w:rPr>
              <w:t xml:space="preserve">идактические материалы, презентационные и раздаточные материалы, информационные </w:t>
            </w:r>
            <w:r w:rsidRPr="00583D5B">
              <w:rPr>
                <w:rFonts w:ascii="Times New Roman" w:hAnsi="Times New Roman" w:cs="Times New Roman"/>
                <w:bCs/>
              </w:rPr>
              <w:lastRenderedPageBreak/>
              <w:t>стенды, портреты, персональный мультимедийный комплект с ноутбуком</w:t>
            </w:r>
          </w:p>
          <w:p w:rsidR="00194669" w:rsidRPr="00583D5B" w:rsidRDefault="00194669" w:rsidP="00194669">
            <w:pPr>
              <w:spacing w:after="0" w:line="240" w:lineRule="auto"/>
              <w:rPr>
                <w:rFonts w:ascii="Times New Roman" w:eastAsia="Times New Roman" w:hAnsi="Times New Roman" w:cs="Times New Roman"/>
                <w:sz w:val="20"/>
                <w:szCs w:val="20"/>
                <w:lang w:eastAsia="uk-UA"/>
              </w:rPr>
            </w:pP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2</w:t>
            </w:r>
            <w:r w:rsidRPr="00583D5B">
              <w:rPr>
                <w:rFonts w:ascii="Times New Roman" w:hAnsi="Times New Roman" w:cs="Times New Roman"/>
                <w:sz w:val="20"/>
                <w:szCs w:val="20"/>
              </w:rPr>
              <w:t xml:space="preserve"> Международное частное право</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194669" w:rsidRPr="00583D5B" w:rsidRDefault="00194669" w:rsidP="00194669">
            <w:pPr>
              <w:spacing w:after="0" w:line="240" w:lineRule="auto"/>
              <w:jc w:val="center"/>
              <w:rPr>
                <w:rFonts w:ascii="Times New Roman" w:hAnsi="Times New Roman" w:cs="Times New Roman"/>
                <w:sz w:val="20"/>
                <w:szCs w:val="20"/>
              </w:rPr>
            </w:pPr>
          </w:p>
        </w:tc>
        <w:tc>
          <w:tcPr>
            <w:tcW w:w="1029"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№311 (либо аналог)</w:t>
            </w:r>
          </w:p>
        </w:tc>
        <w:tc>
          <w:tcPr>
            <w:tcW w:w="1029"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.3</w:t>
            </w:r>
            <w:r>
              <w:rPr>
                <w:rFonts w:ascii="Times New Roman" w:hAnsi="Times New Roman" w:cs="Times New Roman"/>
                <w:sz w:val="20"/>
                <w:szCs w:val="20"/>
              </w:rPr>
              <w:t>3</w:t>
            </w:r>
            <w:r w:rsidRPr="00583D5B">
              <w:rPr>
                <w:rFonts w:ascii="Times New Roman" w:hAnsi="Times New Roman" w:cs="Times New Roman"/>
                <w:sz w:val="20"/>
                <w:szCs w:val="20"/>
              </w:rPr>
              <w:t xml:space="preserve"> Финансовое право</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194669" w:rsidRPr="00583D5B" w:rsidRDefault="00194669" w:rsidP="00194669">
            <w:pPr>
              <w:spacing w:after="0" w:line="240" w:lineRule="auto"/>
              <w:jc w:val="center"/>
              <w:rPr>
                <w:rFonts w:ascii="Times New Roman" w:hAnsi="Times New Roman" w:cs="Times New Roman"/>
                <w:sz w:val="20"/>
                <w:szCs w:val="20"/>
                <w:lang w:eastAsia="ru-RU"/>
              </w:rPr>
            </w:pPr>
          </w:p>
        </w:tc>
        <w:tc>
          <w:tcPr>
            <w:tcW w:w="1029"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№314 (либо аналог)</w:t>
            </w:r>
          </w:p>
        </w:tc>
        <w:tc>
          <w:tcPr>
            <w:tcW w:w="1029"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DF3882"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.3</w:t>
            </w:r>
            <w:r>
              <w:rPr>
                <w:rFonts w:ascii="Times New Roman" w:hAnsi="Times New Roman" w:cs="Times New Roman"/>
                <w:sz w:val="20"/>
                <w:szCs w:val="20"/>
              </w:rPr>
              <w:t>4</w:t>
            </w:r>
            <w:r w:rsidRPr="00583D5B">
              <w:rPr>
                <w:rFonts w:ascii="Times New Roman" w:hAnsi="Times New Roman" w:cs="Times New Roman"/>
                <w:sz w:val="20"/>
                <w:szCs w:val="20"/>
              </w:rPr>
              <w:t xml:space="preserve"> Муниципальное право </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194669" w:rsidRPr="00583D5B" w:rsidRDefault="00194669" w:rsidP="00194669">
            <w:pPr>
              <w:spacing w:after="0" w:line="240" w:lineRule="auto"/>
              <w:jc w:val="center"/>
              <w:rPr>
                <w:rFonts w:ascii="Times New Roman" w:hAnsi="Times New Roman" w:cs="Times New Roman"/>
                <w:sz w:val="20"/>
                <w:szCs w:val="20"/>
              </w:rPr>
            </w:pPr>
          </w:p>
        </w:tc>
        <w:tc>
          <w:tcPr>
            <w:tcW w:w="1029"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029"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кафедра,  дидактические материалы, персональный мультимедийный комплект с ноутбуком</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.3</w:t>
            </w:r>
            <w:r>
              <w:rPr>
                <w:rFonts w:ascii="Times New Roman" w:hAnsi="Times New Roman" w:cs="Times New Roman"/>
                <w:sz w:val="20"/>
                <w:szCs w:val="20"/>
              </w:rPr>
              <w:t>5</w:t>
            </w:r>
            <w:r w:rsidRPr="00583D5B">
              <w:rPr>
                <w:rFonts w:ascii="Times New Roman" w:hAnsi="Times New Roman" w:cs="Times New Roman"/>
                <w:sz w:val="20"/>
                <w:szCs w:val="20"/>
              </w:rPr>
              <w:t xml:space="preserve"> Семейное право</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029" w:type="pct"/>
            <w:shd w:val="clear" w:color="auto" w:fill="auto"/>
          </w:tcPr>
          <w:p w:rsidR="00194669" w:rsidRPr="00583D5B" w:rsidRDefault="00194669" w:rsidP="00194669">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194669" w:rsidRPr="00583D5B" w:rsidRDefault="00194669" w:rsidP="00194669">
            <w:pPr>
              <w:pStyle w:val="ConsPlusNormal"/>
              <w:jc w:val="both"/>
              <w:rPr>
                <w:rFonts w:ascii="Times New Roman" w:hAnsi="Times New Roman" w:cs="Times New Roman"/>
                <w:bCs/>
              </w:rPr>
            </w:pP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rsidR="00194669" w:rsidRPr="00583D5B" w:rsidRDefault="00194669" w:rsidP="00194669">
            <w:pPr>
              <w:spacing w:after="0" w:line="240" w:lineRule="auto"/>
              <w:rPr>
                <w:rFonts w:ascii="Times New Roman" w:eastAsia="Times New Roman" w:hAnsi="Times New Roman" w:cs="Times New Roman"/>
                <w:sz w:val="20"/>
                <w:szCs w:val="20"/>
                <w:lang w:eastAsia="uk-UA"/>
              </w:rPr>
            </w:pPr>
          </w:p>
        </w:tc>
        <w:tc>
          <w:tcPr>
            <w:tcW w:w="1029"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.3</w:t>
            </w:r>
            <w:r>
              <w:rPr>
                <w:rFonts w:ascii="Times New Roman" w:hAnsi="Times New Roman" w:cs="Times New Roman"/>
                <w:sz w:val="20"/>
                <w:szCs w:val="20"/>
              </w:rPr>
              <w:t>6</w:t>
            </w:r>
            <w:r w:rsidRPr="00583D5B">
              <w:rPr>
                <w:rFonts w:ascii="Times New Roman" w:hAnsi="Times New Roman" w:cs="Times New Roman"/>
                <w:sz w:val="20"/>
                <w:szCs w:val="20"/>
              </w:rPr>
              <w:t xml:space="preserve"> Криминология</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125 (либо аналог)</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lastRenderedPageBreak/>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029"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w:t>
            </w:r>
            <w:r w:rsidRPr="00583D5B">
              <w:rPr>
                <w:rFonts w:ascii="Times New Roman" w:hAnsi="Times New Roman" w:cs="Times New Roman"/>
                <w:sz w:val="20"/>
                <w:szCs w:val="20"/>
              </w:rPr>
              <w:lastRenderedPageBreak/>
              <w:t>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7</w:t>
            </w:r>
            <w:r w:rsidRPr="00583D5B">
              <w:rPr>
                <w:rFonts w:ascii="Times New Roman" w:hAnsi="Times New Roman" w:cs="Times New Roman"/>
                <w:sz w:val="20"/>
                <w:szCs w:val="20"/>
              </w:rPr>
              <w:t xml:space="preserve"> Правоохранительные и судебные органы</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№225 (либо аналог)</w:t>
            </w:r>
          </w:p>
        </w:tc>
        <w:tc>
          <w:tcPr>
            <w:tcW w:w="1029"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учебно-наглядные пособия, проектор мультимедийный; экран, д</w:t>
            </w:r>
            <w:r w:rsidRPr="00583D5B">
              <w:rPr>
                <w:rFonts w:ascii="Times New Roman" w:hAnsi="Times New Roman" w:cs="Times New Roman"/>
                <w:bCs/>
                <w:sz w:val="20"/>
                <w:szCs w:val="20"/>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rsidR="00194669" w:rsidRPr="00583D5B" w:rsidRDefault="00194669" w:rsidP="00194669">
            <w:pPr>
              <w:spacing w:after="0" w:line="240" w:lineRule="auto"/>
              <w:rPr>
                <w:rFonts w:ascii="Times New Roman" w:hAnsi="Times New Roman" w:cs="Times New Roman"/>
                <w:sz w:val="20"/>
                <w:szCs w:val="20"/>
                <w:lang w:eastAsia="ru-RU"/>
              </w:rPr>
            </w:pPr>
          </w:p>
        </w:tc>
        <w:tc>
          <w:tcPr>
            <w:tcW w:w="1029" w:type="pct"/>
            <w:shd w:val="clear" w:color="auto" w:fill="auto"/>
          </w:tcPr>
          <w:p w:rsidR="00194669" w:rsidRPr="00583D5B" w:rsidRDefault="00194669" w:rsidP="00194669">
            <w:pPr>
              <w:pStyle w:val="ConsPlusNormal"/>
              <w:jc w:val="both"/>
              <w:rPr>
                <w:rFonts w:ascii="Times New Roman" w:hAnsi="Times New Roman" w:cs="Times New Roman"/>
                <w:lang w:eastAsia="en-US"/>
              </w:rPr>
            </w:pPr>
            <w:r w:rsidRPr="00583D5B">
              <w:rPr>
                <w:rFonts w:ascii="Times New Roman" w:hAnsi="Times New Roman" w:cs="Times New Roman"/>
                <w:lang w:eastAsia="en-US"/>
              </w:rPr>
              <w:lastRenderedPageBreak/>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lastRenderedPageBreak/>
              <w:t>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.О.38</w:t>
            </w:r>
            <w:r w:rsidRPr="00583D5B">
              <w:rPr>
                <w:rFonts w:ascii="Times New Roman" w:hAnsi="Times New Roman" w:cs="Times New Roman"/>
                <w:sz w:val="20"/>
                <w:szCs w:val="20"/>
              </w:rPr>
              <w:t xml:space="preserve"> Административное судопроизводство</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№302 (либо аналог)</w:t>
            </w:r>
          </w:p>
          <w:p w:rsidR="00194669" w:rsidRPr="00583D5B" w:rsidRDefault="00194669" w:rsidP="00194669">
            <w:pPr>
              <w:spacing w:after="0" w:line="240" w:lineRule="auto"/>
              <w:jc w:val="center"/>
              <w:rPr>
                <w:rFonts w:ascii="Times New Roman" w:hAnsi="Times New Roman" w:cs="Times New Roman"/>
                <w:sz w:val="20"/>
                <w:szCs w:val="20"/>
              </w:rPr>
            </w:pPr>
          </w:p>
        </w:tc>
        <w:tc>
          <w:tcPr>
            <w:tcW w:w="1029"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учебно-наглядные пособия, проектор мультимедийный; экран с электроприводом, ноутбук, д</w:t>
            </w:r>
            <w:r w:rsidRPr="00583D5B">
              <w:rPr>
                <w:rFonts w:ascii="Times New Roman" w:hAnsi="Times New Roman" w:cs="Times New Roman"/>
                <w:bCs/>
              </w:rPr>
              <w:t>идактические материалы, презентационные и раздаточные материалы, информационные стенды</w:t>
            </w:r>
          </w:p>
          <w:p w:rsidR="00194669" w:rsidRPr="00583D5B" w:rsidRDefault="00194669" w:rsidP="00194669">
            <w:pPr>
              <w:pStyle w:val="ConsPlusNormal"/>
              <w:jc w:val="both"/>
              <w:rPr>
                <w:rFonts w:ascii="Times New Roman" w:hAnsi="Times New Roman" w:cs="Times New Roman"/>
                <w:lang w:eastAsia="uk-UA"/>
              </w:rPr>
            </w:pP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№121 (либо аналог)</w:t>
            </w:r>
          </w:p>
        </w:tc>
        <w:tc>
          <w:tcPr>
            <w:tcW w:w="1029" w:type="pct"/>
            <w:shd w:val="clear" w:color="auto" w:fill="auto"/>
          </w:tcPr>
          <w:p w:rsidR="00194669" w:rsidRPr="00583D5B" w:rsidRDefault="00194669" w:rsidP="00194669">
            <w:pPr>
              <w:pStyle w:val="ConsPlusNormal"/>
              <w:jc w:val="both"/>
              <w:rPr>
                <w:rFonts w:ascii="Times New Roman" w:hAnsi="Times New Roman" w:cs="Times New Roman"/>
                <w:lang w:eastAsia="uk-UA"/>
              </w:rPr>
            </w:pPr>
            <w:r w:rsidRPr="00583D5B">
              <w:rPr>
                <w:rFonts w:ascii="Times New Roman" w:hAnsi="Times New Roman" w:cs="Times New Roman"/>
              </w:rPr>
              <w:t>Столы, стулья, доска,  дидактические материалы, персональный мультимедийный комплект с ноутбуком</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w:t>
            </w:r>
            <w:r w:rsidRPr="00583D5B">
              <w:rPr>
                <w:rFonts w:ascii="Times New Roman" w:hAnsi="Times New Roman" w:cs="Times New Roman"/>
                <w:sz w:val="20"/>
                <w:szCs w:val="20"/>
              </w:rPr>
              <w:lastRenderedPageBreak/>
              <w:t>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О.39</w:t>
            </w:r>
            <w:r w:rsidRPr="00583D5B">
              <w:rPr>
                <w:rFonts w:ascii="Times New Roman" w:hAnsi="Times New Roman" w:cs="Times New Roman"/>
                <w:sz w:val="20"/>
                <w:szCs w:val="20"/>
              </w:rPr>
              <w:t xml:space="preserve"> Арбитражный процесс</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029"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pStyle w:val="ConsPlusNormal"/>
              <w:jc w:val="both"/>
              <w:rPr>
                <w:rFonts w:ascii="Times New Roman" w:hAnsi="Times New Roman" w:cs="Times New Roman"/>
              </w:rPr>
            </w:pP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029" w:type="pct"/>
            <w:shd w:val="clear" w:color="auto" w:fill="auto"/>
          </w:tcPr>
          <w:p w:rsidR="00194669" w:rsidRPr="00583D5B" w:rsidRDefault="00194669" w:rsidP="00194669">
            <w:pPr>
              <w:pStyle w:val="ConsPlusNormal"/>
              <w:jc w:val="both"/>
              <w:rPr>
                <w:rFonts w:ascii="Times New Roman" w:hAnsi="Times New Roman" w:cs="Times New Roman"/>
              </w:rPr>
            </w:pPr>
            <w:r w:rsidRPr="00583D5B">
              <w:rPr>
                <w:rFonts w:ascii="Times New Roman" w:hAnsi="Times New Roman" w:cs="Times New Roman"/>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№126</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О.40</w:t>
            </w:r>
            <w:r w:rsidRPr="00583D5B">
              <w:rPr>
                <w:rFonts w:ascii="Times New Roman" w:hAnsi="Times New Roman" w:cs="Times New Roman"/>
                <w:sz w:val="20"/>
                <w:szCs w:val="20"/>
              </w:rPr>
              <w:t xml:space="preserve"> Предпринимательское право</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029"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№121 (либо аналог)</w:t>
            </w:r>
          </w:p>
        </w:tc>
        <w:tc>
          <w:tcPr>
            <w:tcW w:w="1029"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1</w:t>
            </w:r>
            <w:r w:rsidRPr="00583D5B">
              <w:rPr>
                <w:rFonts w:ascii="Times New Roman" w:hAnsi="Times New Roman" w:cs="Times New Roman"/>
                <w:sz w:val="20"/>
                <w:szCs w:val="20"/>
              </w:rPr>
              <w:t xml:space="preserve"> Прокурорская деятельность</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p>
        </w:tc>
        <w:tc>
          <w:tcPr>
            <w:tcW w:w="1029"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lastRenderedPageBreak/>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pStyle w:val="ConsPlusNormal"/>
              <w:jc w:val="both"/>
              <w:rPr>
                <w:rFonts w:ascii="Times New Roman" w:hAnsi="Times New Roman" w:cs="Times New Roman"/>
                <w:bCs/>
              </w:rPr>
            </w:pP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№208 (либо аналог)</w:t>
            </w:r>
          </w:p>
        </w:tc>
        <w:tc>
          <w:tcPr>
            <w:tcW w:w="1029"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2</w:t>
            </w:r>
            <w:r w:rsidRPr="00583D5B">
              <w:rPr>
                <w:rFonts w:ascii="Times New Roman" w:hAnsi="Times New Roman" w:cs="Times New Roman"/>
                <w:sz w:val="20"/>
                <w:szCs w:val="20"/>
              </w:rPr>
              <w:t xml:space="preserve"> Адвокатская и правозащитная деятельность</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технические средства: проектор, ноутбук, моторизированный экран</w:t>
            </w:r>
          </w:p>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 </w:t>
            </w: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lastRenderedPageBreak/>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3</w:t>
            </w:r>
            <w:r w:rsidRPr="00583D5B">
              <w:rPr>
                <w:rFonts w:ascii="Times New Roman" w:hAnsi="Times New Roman" w:cs="Times New Roman"/>
                <w:sz w:val="20"/>
                <w:szCs w:val="20"/>
              </w:rPr>
              <w:t xml:space="preserve"> Антимонопольное право</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029"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№303 (либо аналог)</w:t>
            </w:r>
          </w:p>
          <w:p w:rsidR="00194669" w:rsidRPr="00583D5B" w:rsidRDefault="00194669" w:rsidP="00194669">
            <w:pPr>
              <w:spacing w:after="0" w:line="240" w:lineRule="auto"/>
              <w:rPr>
                <w:rFonts w:ascii="Times New Roman" w:eastAsia="Times New Roman" w:hAnsi="Times New Roman" w:cs="Times New Roman"/>
                <w:sz w:val="20"/>
                <w:szCs w:val="20"/>
                <w:lang w:eastAsia="uk-UA"/>
              </w:rPr>
            </w:pPr>
          </w:p>
        </w:tc>
        <w:tc>
          <w:tcPr>
            <w:tcW w:w="1029"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4</w:t>
            </w:r>
            <w:r w:rsidRPr="00583D5B">
              <w:rPr>
                <w:rFonts w:ascii="Times New Roman" w:hAnsi="Times New Roman" w:cs="Times New Roman"/>
                <w:sz w:val="20"/>
                <w:szCs w:val="20"/>
              </w:rPr>
              <w:t xml:space="preserve"> Налоговое право</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194669" w:rsidRPr="00583D5B" w:rsidRDefault="00194669" w:rsidP="00194669">
            <w:pPr>
              <w:spacing w:after="0" w:line="240" w:lineRule="auto"/>
              <w:jc w:val="center"/>
              <w:rPr>
                <w:rFonts w:ascii="Times New Roman" w:hAnsi="Times New Roman" w:cs="Times New Roman"/>
                <w:sz w:val="20"/>
                <w:szCs w:val="20"/>
                <w:lang w:eastAsia="ru-RU"/>
              </w:rPr>
            </w:pPr>
          </w:p>
        </w:tc>
        <w:tc>
          <w:tcPr>
            <w:tcW w:w="1029"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№325 (либо аналог)</w:t>
            </w:r>
          </w:p>
        </w:tc>
        <w:tc>
          <w:tcPr>
            <w:tcW w:w="1029"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презентационные и раздаточные материалы, персональный мультимедийный комплект с ноутбуком</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.4</w:t>
            </w:r>
            <w:r>
              <w:rPr>
                <w:rFonts w:ascii="Times New Roman" w:hAnsi="Times New Roman" w:cs="Times New Roman"/>
                <w:sz w:val="20"/>
                <w:szCs w:val="20"/>
              </w:rPr>
              <w:t>5</w:t>
            </w:r>
            <w:r w:rsidRPr="00583D5B">
              <w:rPr>
                <w:rFonts w:ascii="Times New Roman" w:hAnsi="Times New Roman" w:cs="Times New Roman"/>
                <w:sz w:val="20"/>
                <w:szCs w:val="20"/>
              </w:rPr>
              <w:t xml:space="preserve"> Таможенное право</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029" w:type="pct"/>
            <w:shd w:val="clear" w:color="auto" w:fill="auto"/>
          </w:tcPr>
          <w:p w:rsidR="00194669" w:rsidRPr="00583D5B" w:rsidRDefault="00194669" w:rsidP="00194669">
            <w:pPr>
              <w:pStyle w:val="a8"/>
              <w:rPr>
                <w:sz w:val="20"/>
                <w:szCs w:val="20"/>
              </w:rPr>
            </w:pPr>
            <w:r w:rsidRPr="00583D5B">
              <w:rPr>
                <w:sz w:val="20"/>
                <w:szCs w:val="20"/>
              </w:rPr>
              <w:lastRenderedPageBreak/>
              <w:t xml:space="preserve">Столы, стулья, доска, учебно-наглядные пособия, информационные стенды, дидактические материалы; технические средства: </w:t>
            </w:r>
            <w:r w:rsidRPr="00583D5B">
              <w:rPr>
                <w:sz w:val="20"/>
                <w:szCs w:val="20"/>
              </w:rPr>
              <w:lastRenderedPageBreak/>
              <w:t>настенный экран для видеопрезентаций, персональный мультимедийный комплект с ноутбуком</w:t>
            </w: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№117 (либо аналог)</w:t>
            </w:r>
          </w:p>
        </w:tc>
        <w:tc>
          <w:tcPr>
            <w:tcW w:w="1029" w:type="pct"/>
            <w:shd w:val="clear" w:color="auto" w:fill="auto"/>
          </w:tcPr>
          <w:p w:rsidR="00194669" w:rsidRPr="00583D5B" w:rsidRDefault="00194669" w:rsidP="00194669">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.4</w:t>
            </w:r>
            <w:r>
              <w:rPr>
                <w:rFonts w:ascii="Times New Roman" w:hAnsi="Times New Roman" w:cs="Times New Roman"/>
                <w:sz w:val="20"/>
                <w:szCs w:val="20"/>
              </w:rPr>
              <w:t>6</w:t>
            </w:r>
            <w:r w:rsidRPr="00583D5B">
              <w:rPr>
                <w:rFonts w:ascii="Times New Roman" w:hAnsi="Times New Roman" w:cs="Times New Roman"/>
                <w:sz w:val="20"/>
                <w:szCs w:val="20"/>
              </w:rPr>
              <w:t xml:space="preserve"> Жилищное право</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№121 (либо аналог)</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персональный мультимедийный комплект с ноутбуком</w:t>
            </w:r>
          </w:p>
          <w:p w:rsidR="00194669" w:rsidRPr="00583D5B" w:rsidRDefault="00194669" w:rsidP="00194669">
            <w:pPr>
              <w:pStyle w:val="ConsPlusNormal"/>
              <w:jc w:val="both"/>
              <w:rPr>
                <w:rFonts w:ascii="Times New Roman" w:hAnsi="Times New Roman" w:cs="Times New Roman"/>
              </w:rPr>
            </w:pP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eastAsia="Times New Roman" w:hAnsi="Times New Roman" w:cs="Times New Roman"/>
                <w:sz w:val="20"/>
                <w:szCs w:val="20"/>
                <w:lang w:eastAsia="ru-RU"/>
              </w:rPr>
              <w:lastRenderedPageBreak/>
              <w:t xml:space="preserve">аттестации, групповых консультаций </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029" w:type="pct"/>
            <w:shd w:val="clear" w:color="auto" w:fill="auto"/>
          </w:tcPr>
          <w:p w:rsidR="00194669" w:rsidRPr="00583D5B" w:rsidRDefault="00194669" w:rsidP="00194669">
            <w:pPr>
              <w:pStyle w:val="ConsPlusNormal"/>
              <w:jc w:val="both"/>
              <w:rPr>
                <w:rFonts w:ascii="Times New Roman" w:hAnsi="Times New Roman" w:cs="Times New Roman"/>
              </w:rPr>
            </w:pPr>
            <w:r w:rsidRPr="00583D5B">
              <w:rPr>
                <w:rFonts w:ascii="Times New Roman" w:hAnsi="Times New Roman" w:cs="Times New Roman"/>
                <w:lang w:eastAsia="en-US"/>
              </w:rPr>
              <w:lastRenderedPageBreak/>
              <w:t>Столы, стулья, доска, кафедра, дидактические материалы; технические средства: экран, персональный мультимедийный комплект с ноутбуком</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w:t>
            </w:r>
            <w:r>
              <w:rPr>
                <w:rFonts w:ascii="Times New Roman" w:hAnsi="Times New Roman" w:cs="Times New Roman"/>
                <w:sz w:val="20"/>
                <w:szCs w:val="20"/>
              </w:rPr>
              <w:t>47</w:t>
            </w:r>
            <w:r w:rsidRPr="00583D5B">
              <w:rPr>
                <w:rFonts w:ascii="Times New Roman" w:hAnsi="Times New Roman" w:cs="Times New Roman"/>
                <w:sz w:val="20"/>
                <w:szCs w:val="20"/>
              </w:rPr>
              <w:t>. Информационные и коммуникационные технологии в судебной деятельности</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семинарского типа, текущего контроля и промежуточной аттестации, </w:t>
            </w:r>
            <w:r w:rsidRPr="00583D5B">
              <w:rPr>
                <w:rFonts w:ascii="Times New Roman" w:hAnsi="Times New Roman" w:cs="Times New Roman"/>
                <w:sz w:val="20"/>
                <w:szCs w:val="20"/>
                <w:lang w:eastAsia="ru-RU"/>
              </w:rPr>
              <w:lastRenderedPageBreak/>
              <w:t>групповых консультаций, научно-исследовательской работы</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обучающихся</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№308</w:t>
            </w:r>
          </w:p>
          <w:p w:rsidR="00194669" w:rsidRPr="00583D5B" w:rsidRDefault="00194669" w:rsidP="00194669">
            <w:pPr>
              <w:spacing w:after="0" w:line="240" w:lineRule="auto"/>
              <w:jc w:val="center"/>
              <w:rPr>
                <w:rFonts w:ascii="Times New Roman" w:hAnsi="Times New Roman" w:cs="Times New Roman"/>
                <w:sz w:val="20"/>
                <w:szCs w:val="20"/>
                <w:lang w:eastAsia="ru-RU"/>
              </w:rPr>
            </w:pP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персональный компьютер в сборе; п</w:t>
            </w:r>
            <w:r w:rsidRPr="00583D5B">
              <w:rPr>
                <w:rFonts w:ascii="Times New Roman" w:hAnsi="Times New Roman" w:cs="Times New Roman"/>
                <w:bCs/>
                <w:sz w:val="20"/>
                <w:szCs w:val="20"/>
              </w:rPr>
              <w:t>резентационные и раздаточные материалы, п</w:t>
            </w:r>
            <w:r w:rsidRPr="00583D5B">
              <w:rPr>
                <w:rFonts w:ascii="Times New Roman" w:hAnsi="Times New Roman" w:cs="Times New Roman"/>
                <w:sz w:val="20"/>
                <w:szCs w:val="20"/>
              </w:rPr>
              <w:t>лакаты, м</w:t>
            </w:r>
            <w:r w:rsidRPr="00583D5B">
              <w:rPr>
                <w:rFonts w:ascii="Times New Roman" w:hAnsi="Times New Roman" w:cs="Times New Roman"/>
                <w:bCs/>
                <w:sz w:val="20"/>
                <w:szCs w:val="20"/>
              </w:rPr>
              <w:t xml:space="preserve">етодические </w:t>
            </w:r>
            <w:r w:rsidRPr="00583D5B">
              <w:rPr>
                <w:rFonts w:ascii="Times New Roman" w:hAnsi="Times New Roman" w:cs="Times New Roman"/>
                <w:bCs/>
                <w:sz w:val="20"/>
                <w:szCs w:val="20"/>
              </w:rPr>
              <w:lastRenderedPageBreak/>
              <w:t>рекомендации по проведению практических работ, учебные стенды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8</w:t>
            </w:r>
            <w:r w:rsidRPr="00583D5B">
              <w:rPr>
                <w:rFonts w:ascii="Times New Roman" w:hAnsi="Times New Roman" w:cs="Times New Roman"/>
                <w:sz w:val="20"/>
                <w:szCs w:val="20"/>
              </w:rPr>
              <w:t xml:space="preserve"> Организация судебной деятельности</w:t>
            </w: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p>
        </w:tc>
        <w:tc>
          <w:tcPr>
            <w:tcW w:w="1029"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pStyle w:val="ConsPlusNormal"/>
              <w:jc w:val="both"/>
              <w:rPr>
                <w:rFonts w:ascii="Times New Roman" w:hAnsi="Times New Roman" w:cs="Times New Roman"/>
              </w:rPr>
            </w:pPr>
          </w:p>
        </w:tc>
        <w:tc>
          <w:tcPr>
            <w:tcW w:w="1845"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029" w:type="pct"/>
            <w:shd w:val="clear" w:color="auto" w:fill="auto"/>
          </w:tcPr>
          <w:p w:rsidR="00194669" w:rsidRPr="00583D5B" w:rsidRDefault="00194669" w:rsidP="00194669">
            <w:pPr>
              <w:pStyle w:val="ConsPlusNormal"/>
              <w:jc w:val="both"/>
              <w:rPr>
                <w:rFonts w:ascii="Times New Roman" w:hAnsi="Times New Roman" w:cs="Times New Roman"/>
              </w:rPr>
            </w:pPr>
            <w:r w:rsidRPr="00583D5B">
              <w:rPr>
                <w:rFonts w:ascii="Times New Roman" w:hAnsi="Times New Roman" w:cs="Times New Roman"/>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1138"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w:t>
            </w:r>
            <w:r w:rsidRPr="00583D5B">
              <w:rPr>
                <w:rFonts w:ascii="Times New Roman" w:hAnsi="Times New Roman" w:cs="Times New Roman"/>
                <w:sz w:val="20"/>
                <w:szCs w:val="20"/>
              </w:rPr>
              <w:lastRenderedPageBreak/>
              <w:t>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35356" w:rsidRPr="00583D5B" w:rsidRDefault="00A35356" w:rsidP="00A353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w:t>
            </w:r>
            <w:r>
              <w:rPr>
                <w:rFonts w:ascii="Times New Roman" w:hAnsi="Times New Roman" w:cs="Times New Roman"/>
                <w:sz w:val="20"/>
                <w:szCs w:val="20"/>
              </w:rPr>
              <w:t>49</w:t>
            </w:r>
            <w:r w:rsidRPr="00583D5B">
              <w:rPr>
                <w:rFonts w:ascii="Times New Roman" w:hAnsi="Times New Roman" w:cs="Times New Roman"/>
                <w:sz w:val="20"/>
                <w:szCs w:val="20"/>
              </w:rPr>
              <w:t xml:space="preserve"> Конституционное правосудие  </w:t>
            </w: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A35356" w:rsidRPr="00583D5B" w:rsidRDefault="00A35356" w:rsidP="00A35356">
            <w:pPr>
              <w:spacing w:after="0" w:line="240" w:lineRule="auto"/>
              <w:jc w:val="center"/>
              <w:rPr>
                <w:rFonts w:ascii="Times New Roman" w:hAnsi="Times New Roman" w:cs="Times New Roman"/>
                <w:sz w:val="20"/>
                <w:szCs w:val="20"/>
              </w:rPr>
            </w:pPr>
          </w:p>
        </w:tc>
        <w:tc>
          <w:tcPr>
            <w:tcW w:w="1029" w:type="pct"/>
            <w:shd w:val="clear" w:color="auto" w:fill="auto"/>
          </w:tcPr>
          <w:p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A35356" w:rsidRPr="00583D5B" w:rsidRDefault="00A35356" w:rsidP="00A35356">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A35356" w:rsidRPr="009F474C"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7E031E"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35356" w:rsidRPr="007E031E" w:rsidRDefault="00A35356" w:rsidP="00A3535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35356" w:rsidRDefault="00A35356" w:rsidP="00A35356">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35356" w:rsidRPr="00583D5B" w:rsidRDefault="00A35356" w:rsidP="00194669">
            <w:pPr>
              <w:spacing w:after="0" w:line="240" w:lineRule="auto"/>
              <w:jc w:val="both"/>
              <w:rPr>
                <w:rFonts w:ascii="Times New Roman" w:hAnsi="Times New Roman" w:cs="Times New Roman"/>
                <w:sz w:val="20"/>
                <w:szCs w:val="20"/>
              </w:rPr>
            </w:pPr>
          </w:p>
        </w:tc>
        <w:tc>
          <w:tcPr>
            <w:tcW w:w="1138" w:type="pct"/>
            <w:shd w:val="clear" w:color="auto" w:fill="auto"/>
          </w:tcPr>
          <w:p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35356" w:rsidRPr="00583D5B" w:rsidRDefault="00A35356"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029" w:type="pct"/>
            <w:shd w:val="clear" w:color="auto" w:fill="auto"/>
          </w:tcPr>
          <w:p w:rsidR="00A35356" w:rsidRPr="00583D5B" w:rsidRDefault="00A35356"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кафедра, дидактические материалы, персональный мультимедийный комплект с ноутбуком</w:t>
            </w:r>
          </w:p>
        </w:tc>
        <w:tc>
          <w:tcPr>
            <w:tcW w:w="1845" w:type="pct"/>
            <w:vMerge/>
            <w:shd w:val="clear" w:color="auto" w:fill="auto"/>
          </w:tcPr>
          <w:p w:rsidR="00A35356" w:rsidRPr="00583D5B" w:rsidRDefault="00A35356"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A35356" w:rsidRPr="00DF3882"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35356" w:rsidRPr="00583D5B" w:rsidRDefault="00A35356" w:rsidP="00194669">
            <w:pPr>
              <w:spacing w:after="0" w:line="240" w:lineRule="auto"/>
              <w:jc w:val="both"/>
              <w:rPr>
                <w:rFonts w:ascii="Times New Roman" w:hAnsi="Times New Roman" w:cs="Times New Roman"/>
                <w:sz w:val="20"/>
                <w:szCs w:val="20"/>
              </w:rPr>
            </w:pPr>
          </w:p>
        </w:tc>
        <w:tc>
          <w:tcPr>
            <w:tcW w:w="1138" w:type="pct"/>
            <w:shd w:val="clear" w:color="auto" w:fill="auto"/>
          </w:tcPr>
          <w:p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A35356" w:rsidRPr="00583D5B" w:rsidRDefault="00A35356"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35356" w:rsidRPr="00583D5B" w:rsidRDefault="00A35356"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A35356" w:rsidRPr="00DF3882"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35356" w:rsidRPr="00583D5B" w:rsidRDefault="00A35356" w:rsidP="00A35356">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w:t>
            </w:r>
            <w:r>
              <w:rPr>
                <w:rFonts w:ascii="Times New Roman" w:hAnsi="Times New Roman" w:cs="Times New Roman"/>
                <w:sz w:val="20"/>
                <w:szCs w:val="20"/>
              </w:rPr>
              <w:t>50 Введение в к</w:t>
            </w:r>
            <w:r w:rsidRPr="00583D5B">
              <w:rPr>
                <w:rFonts w:ascii="Times New Roman" w:hAnsi="Times New Roman" w:cs="Times New Roman"/>
                <w:sz w:val="20"/>
                <w:szCs w:val="20"/>
              </w:rPr>
              <w:t>орпоративное право</w:t>
            </w: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rsidR="00A35356" w:rsidRPr="00583D5B" w:rsidRDefault="00A35356" w:rsidP="00A35356">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029" w:type="pct"/>
            <w:shd w:val="clear" w:color="auto" w:fill="auto"/>
          </w:tcPr>
          <w:p w:rsidR="00A35356" w:rsidRPr="00583D5B" w:rsidRDefault="00A35356" w:rsidP="00A35356">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ru-RU"/>
              </w:rPr>
              <w:lastRenderedPageBreak/>
              <w:t>С</w:t>
            </w:r>
            <w:r w:rsidRPr="00583D5B">
              <w:rPr>
                <w:rFonts w:ascii="Times New Roman" w:hAnsi="Times New Roman" w:cs="Times New Roman"/>
                <w:sz w:val="20"/>
                <w:szCs w:val="20"/>
              </w:rPr>
              <w:t>толы, стулья, доска, кафедра, дидактические материалы</w:t>
            </w:r>
            <w:r w:rsidRPr="00583D5B">
              <w:rPr>
                <w:rFonts w:ascii="Times New Roman" w:eastAsia="Times New Roman" w:hAnsi="Times New Roman" w:cs="Times New Roman"/>
                <w:sz w:val="20"/>
                <w:szCs w:val="20"/>
                <w:lang w:eastAsia="uk-UA"/>
              </w:rPr>
              <w:t>, персональный мультимедийный комплект с ноутбуком</w:t>
            </w:r>
          </w:p>
        </w:tc>
        <w:tc>
          <w:tcPr>
            <w:tcW w:w="1845" w:type="pct"/>
            <w:vMerge w:val="restart"/>
            <w:shd w:val="clear" w:color="auto" w:fill="auto"/>
          </w:tcPr>
          <w:p w:rsidR="00A35356" w:rsidRPr="009F474C"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7E031E"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35356" w:rsidRPr="007E031E" w:rsidRDefault="00A35356" w:rsidP="00A3535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35356" w:rsidRDefault="00A35356" w:rsidP="00A35356">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A35356" w:rsidRPr="00DF3882"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A35356" w:rsidRPr="00DF3882"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p>
        </w:tc>
        <w:tc>
          <w:tcPr>
            <w:tcW w:w="1029" w:type="pct"/>
            <w:shd w:val="clear" w:color="auto" w:fill="auto"/>
          </w:tcPr>
          <w:p w:rsidR="00A35356" w:rsidRPr="00583D5B" w:rsidRDefault="00A35356" w:rsidP="00A35356">
            <w:pPr>
              <w:spacing w:after="0" w:line="240" w:lineRule="auto"/>
              <w:jc w:val="both"/>
              <w:rPr>
                <w:rFonts w:ascii="Times New Roman" w:hAnsi="Times New Roman" w:cs="Times New Roman"/>
                <w:sz w:val="20"/>
                <w:szCs w:val="20"/>
              </w:rPr>
            </w:pPr>
          </w:p>
        </w:tc>
        <w:tc>
          <w:tcPr>
            <w:tcW w:w="1845"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.51 Физическая культура и спорт</w:t>
            </w: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Спортивный зал</w:t>
            </w:r>
          </w:p>
          <w:p w:rsidR="00A35356" w:rsidRPr="00583D5B" w:rsidRDefault="00A35356" w:rsidP="00A35356">
            <w:pPr>
              <w:spacing w:after="0" w:line="240" w:lineRule="auto"/>
              <w:jc w:val="center"/>
              <w:rPr>
                <w:rFonts w:ascii="Times New Roman" w:hAnsi="Times New Roman" w:cs="Times New Roman"/>
                <w:sz w:val="20"/>
                <w:szCs w:val="20"/>
                <w:lang w:eastAsia="ru-RU"/>
              </w:rPr>
            </w:pPr>
          </w:p>
        </w:tc>
        <w:tc>
          <w:tcPr>
            <w:tcW w:w="1029" w:type="pct"/>
            <w:shd w:val="clear" w:color="auto" w:fill="auto"/>
          </w:tcPr>
          <w:p w:rsidR="00A35356" w:rsidRPr="00583D5B" w:rsidRDefault="00A35356" w:rsidP="00A35356">
            <w:pPr>
              <w:pStyle w:val="ConsPlusNormal"/>
              <w:jc w:val="both"/>
              <w:rPr>
                <w:rFonts w:ascii="Times New Roman" w:hAnsi="Times New Roman" w:cs="Times New Roman"/>
                <w:lang w:eastAsia="en-US"/>
              </w:rPr>
            </w:pPr>
            <w:r w:rsidRPr="00583D5B">
              <w:rPr>
                <w:rFonts w:ascii="Times New Roman" w:hAnsi="Times New Roman" w:cs="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1845" w:type="pct"/>
            <w:shd w:val="clear" w:color="auto" w:fill="auto"/>
          </w:tcPr>
          <w:p w:rsidR="00A35356" w:rsidRPr="00583D5B" w:rsidRDefault="00A35356" w:rsidP="00A35356">
            <w:pPr>
              <w:pStyle w:val="Default"/>
              <w:jc w:val="both"/>
              <w:rPr>
                <w:rFonts w:eastAsia="Times New Roman"/>
                <w:sz w:val="20"/>
                <w:szCs w:val="20"/>
                <w:lang w:eastAsia="uk-UA"/>
              </w:rPr>
            </w:pPr>
            <w:r w:rsidRPr="00583D5B">
              <w:rPr>
                <w:bCs/>
                <w:color w:val="auto"/>
                <w:sz w:val="20"/>
                <w:szCs w:val="20"/>
              </w:rPr>
              <w:t>Договор аренды нежилого помещения</w:t>
            </w:r>
            <w:r w:rsidRPr="00583D5B">
              <w:rPr>
                <w:bCs/>
                <w:sz w:val="20"/>
                <w:szCs w:val="20"/>
              </w:rPr>
              <w:t xml:space="preserve"> </w:t>
            </w:r>
          </w:p>
        </w:tc>
      </w:tr>
      <w:tr w:rsidR="00DF3882" w:rsidRPr="00583D5B" w:rsidTr="00524980">
        <w:trPr>
          <w:trHeight w:val="486"/>
        </w:trPr>
        <w:tc>
          <w:tcPr>
            <w:tcW w:w="254" w:type="pct"/>
            <w:vMerge/>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shd w:val="clear" w:color="auto" w:fill="auto"/>
          </w:tcPr>
          <w:p w:rsidR="00A35356" w:rsidRPr="009F474C"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w:t>
            </w:r>
            <w:r w:rsidRPr="009F474C">
              <w:rPr>
                <w:rFonts w:ascii="Times New Roman" w:eastAsia="Times New Roman" w:hAnsi="Times New Roman"/>
                <w:color w:val="000000"/>
                <w:sz w:val="18"/>
                <w:szCs w:val="18"/>
                <w:lang w:eastAsia="uk-UA"/>
              </w:rPr>
              <w:lastRenderedPageBreak/>
              <w:t xml:space="preserve">№31806316515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7E031E"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35356" w:rsidRPr="007E031E" w:rsidRDefault="00A35356" w:rsidP="00A3535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35356" w:rsidRDefault="00A35356" w:rsidP="00A35356">
            <w:r w:rsidRPr="007E031E">
              <w:rPr>
                <w:rFonts w:ascii="Times New Roman" w:hAnsi="Times New Roman"/>
                <w:sz w:val="18"/>
                <w:szCs w:val="18"/>
                <w:lang w:val="en-US"/>
              </w:rPr>
              <w:t>VLC Media Player</w:t>
            </w:r>
          </w:p>
        </w:tc>
      </w:tr>
      <w:tr w:rsidR="00DF3882" w:rsidRPr="00583D5B" w:rsidTr="00524980">
        <w:trPr>
          <w:trHeight w:val="486"/>
        </w:trPr>
        <w:tc>
          <w:tcPr>
            <w:tcW w:w="254" w:type="pct"/>
            <w:vMerge w:val="restart"/>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Б1.В.</w:t>
            </w:r>
            <w:r>
              <w:rPr>
                <w:rFonts w:ascii="Times New Roman" w:hAnsi="Times New Roman" w:cs="Times New Roman"/>
                <w:sz w:val="20"/>
                <w:szCs w:val="20"/>
              </w:rPr>
              <w:t>1</w:t>
            </w:r>
            <w:r w:rsidRPr="00583D5B">
              <w:rPr>
                <w:rFonts w:ascii="Times New Roman" w:hAnsi="Times New Roman" w:cs="Times New Roman"/>
                <w:sz w:val="20"/>
                <w:szCs w:val="20"/>
              </w:rPr>
              <w:t>. Конституционные основы судебной власти</w:t>
            </w: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125 (либо аналог)</w:t>
            </w:r>
          </w:p>
        </w:tc>
        <w:tc>
          <w:tcPr>
            <w:tcW w:w="1029" w:type="pct"/>
            <w:shd w:val="clear" w:color="auto" w:fill="auto"/>
          </w:tcPr>
          <w:p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p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p>
        </w:tc>
        <w:tc>
          <w:tcPr>
            <w:tcW w:w="1845" w:type="pct"/>
            <w:vMerge w:val="restart"/>
            <w:shd w:val="clear" w:color="auto" w:fill="auto"/>
          </w:tcPr>
          <w:p w:rsidR="00A35356" w:rsidRPr="009F474C"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7E031E"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35356" w:rsidRPr="007E031E" w:rsidRDefault="00A35356" w:rsidP="00A3535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35356" w:rsidRDefault="00A35356" w:rsidP="00A35356">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A35356" w:rsidRPr="00583D5B" w:rsidRDefault="00A35356" w:rsidP="00A35356">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№108 (либо аналог)</w:t>
            </w:r>
          </w:p>
        </w:tc>
        <w:tc>
          <w:tcPr>
            <w:tcW w:w="1029" w:type="pct"/>
            <w:shd w:val="clear" w:color="auto" w:fill="auto"/>
          </w:tcPr>
          <w:p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lastRenderedPageBreak/>
              <w:t>С</w:t>
            </w:r>
            <w:r w:rsidRPr="00583D5B">
              <w:rPr>
                <w:rFonts w:ascii="Times New Roman" w:hAnsi="Times New Roman" w:cs="Times New Roman"/>
                <w:sz w:val="20"/>
                <w:szCs w:val="20"/>
              </w:rPr>
              <w:t xml:space="preserve">толы, стулья, доска, шкафы, тумбы для хранения </w:t>
            </w:r>
            <w:r w:rsidRPr="00583D5B">
              <w:rPr>
                <w:rFonts w:ascii="Times New Roman" w:hAnsi="Times New Roman" w:cs="Times New Roman"/>
                <w:sz w:val="20"/>
                <w:szCs w:val="20"/>
              </w:rPr>
              <w:lastRenderedPageBreak/>
              <w:t>дидактического материала, дидактические материалы, персональный мультимедийный комплект с ноутбуком</w:t>
            </w:r>
          </w:p>
        </w:tc>
        <w:tc>
          <w:tcPr>
            <w:tcW w:w="1845"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35356" w:rsidRPr="00583D5B" w:rsidRDefault="00A35356" w:rsidP="00A353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Б1.В.2 С</w:t>
            </w:r>
            <w:r w:rsidRPr="00583D5B">
              <w:rPr>
                <w:rFonts w:ascii="Times New Roman" w:hAnsi="Times New Roman" w:cs="Times New Roman"/>
                <w:sz w:val="20"/>
                <w:szCs w:val="20"/>
              </w:rPr>
              <w:t>удебн</w:t>
            </w:r>
            <w:r>
              <w:rPr>
                <w:rFonts w:ascii="Times New Roman" w:hAnsi="Times New Roman" w:cs="Times New Roman"/>
                <w:sz w:val="20"/>
                <w:szCs w:val="20"/>
              </w:rPr>
              <w:t>ая</w:t>
            </w:r>
            <w:r w:rsidRPr="00583D5B">
              <w:rPr>
                <w:rFonts w:ascii="Times New Roman" w:hAnsi="Times New Roman" w:cs="Times New Roman"/>
                <w:sz w:val="20"/>
                <w:szCs w:val="20"/>
              </w:rPr>
              <w:t xml:space="preserve"> статистик</w:t>
            </w:r>
            <w:r>
              <w:rPr>
                <w:rFonts w:ascii="Times New Roman" w:hAnsi="Times New Roman" w:cs="Times New Roman"/>
                <w:sz w:val="20"/>
                <w:szCs w:val="20"/>
              </w:rPr>
              <w:t>а</w:t>
            </w: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029" w:type="pct"/>
            <w:shd w:val="clear" w:color="auto" w:fill="auto"/>
          </w:tcPr>
          <w:p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45" w:type="pct"/>
            <w:vMerge w:val="restart"/>
            <w:shd w:val="clear" w:color="auto" w:fill="auto"/>
          </w:tcPr>
          <w:p w:rsidR="00A35356" w:rsidRPr="009F474C"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7E031E"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A35356" w:rsidRPr="007E031E" w:rsidRDefault="00A35356" w:rsidP="00A3535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35356" w:rsidRDefault="00A35356" w:rsidP="00A35356">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 (либо аналог)</w:t>
            </w:r>
          </w:p>
        </w:tc>
        <w:tc>
          <w:tcPr>
            <w:tcW w:w="1029" w:type="pct"/>
            <w:shd w:val="clear" w:color="auto" w:fill="auto"/>
          </w:tcPr>
          <w:p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 xml:space="preserve">Раздаточный материал </w:t>
            </w:r>
            <w:r w:rsidRPr="00583D5B">
              <w:rPr>
                <w:rFonts w:ascii="Times New Roman" w:hAnsi="Times New Roman" w:cs="Times New Roman"/>
                <w:sz w:val="20"/>
                <w:szCs w:val="20"/>
              </w:rPr>
              <w:lastRenderedPageBreak/>
              <w:t>(материнские платы, жесткий диск, видеокарта и другие), демонстрационный системный блок</w:t>
            </w:r>
          </w:p>
        </w:tc>
        <w:tc>
          <w:tcPr>
            <w:tcW w:w="1845"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Б1.В.</w:t>
            </w:r>
            <w:r>
              <w:rPr>
                <w:rFonts w:ascii="Times New Roman" w:hAnsi="Times New Roman" w:cs="Times New Roman"/>
                <w:sz w:val="20"/>
                <w:szCs w:val="20"/>
              </w:rPr>
              <w:t>3</w:t>
            </w:r>
            <w:r w:rsidRPr="00583D5B">
              <w:rPr>
                <w:rFonts w:ascii="Times New Roman" w:hAnsi="Times New Roman" w:cs="Times New Roman"/>
                <w:sz w:val="20"/>
                <w:szCs w:val="20"/>
              </w:rPr>
              <w:t xml:space="preserve"> Судебное делопроизводство</w:t>
            </w: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029" w:type="pct"/>
            <w:shd w:val="clear" w:color="auto" w:fill="auto"/>
          </w:tcPr>
          <w:p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tc>
        <w:tc>
          <w:tcPr>
            <w:tcW w:w="1845" w:type="pct"/>
            <w:vMerge w:val="restart"/>
            <w:shd w:val="clear" w:color="auto" w:fill="auto"/>
          </w:tcPr>
          <w:p w:rsidR="00A35356" w:rsidRPr="009F474C"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7E031E"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35356" w:rsidRPr="007E031E" w:rsidRDefault="00A35356" w:rsidP="00A3535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Media Player Classic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35356" w:rsidRDefault="00A35356" w:rsidP="00A35356">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№324а (либо аналог)</w:t>
            </w:r>
          </w:p>
          <w:p w:rsidR="00A35356" w:rsidRPr="00583D5B" w:rsidRDefault="00A35356" w:rsidP="00A35356">
            <w:pPr>
              <w:spacing w:after="0" w:line="240" w:lineRule="auto"/>
              <w:jc w:val="center"/>
              <w:rPr>
                <w:rFonts w:ascii="Times New Roman" w:eastAsia="Times New Roman" w:hAnsi="Times New Roman" w:cs="Times New Roman"/>
                <w:sz w:val="20"/>
                <w:szCs w:val="20"/>
                <w:lang w:eastAsia="ru-RU"/>
              </w:rPr>
            </w:pPr>
          </w:p>
        </w:tc>
        <w:tc>
          <w:tcPr>
            <w:tcW w:w="1029" w:type="pct"/>
            <w:shd w:val="clear" w:color="auto" w:fill="auto"/>
          </w:tcPr>
          <w:p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д</w:t>
            </w:r>
            <w:r w:rsidRPr="00583D5B">
              <w:rPr>
                <w:rFonts w:ascii="Times New Roman" w:hAnsi="Times New Roman" w:cs="Times New Roman"/>
                <w:bCs/>
              </w:rPr>
              <w:t>идактические материалы, презентационные и раздаточные материалы, персональный мультимедийный комплект с ноутбуком</w:t>
            </w:r>
          </w:p>
          <w:p w:rsidR="00A35356" w:rsidRPr="00583D5B" w:rsidRDefault="00A35356" w:rsidP="00A35356">
            <w:pPr>
              <w:pStyle w:val="ConsPlusNormal"/>
              <w:jc w:val="both"/>
              <w:rPr>
                <w:rFonts w:ascii="Times New Roman" w:hAnsi="Times New Roman" w:cs="Times New Roman"/>
              </w:rPr>
            </w:pPr>
          </w:p>
        </w:tc>
        <w:tc>
          <w:tcPr>
            <w:tcW w:w="1845"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rsidR="00A35356" w:rsidRPr="00583D5B" w:rsidRDefault="00A35356" w:rsidP="00A35356">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029" w:type="pct"/>
            <w:shd w:val="clear" w:color="auto" w:fill="auto"/>
          </w:tcPr>
          <w:p w:rsidR="00A35356" w:rsidRPr="00583D5B" w:rsidRDefault="00A35356" w:rsidP="00A35356">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w:t>
            </w:r>
            <w:r w:rsidRPr="00583D5B">
              <w:rPr>
                <w:rFonts w:ascii="Times New Roman" w:hAnsi="Times New Roman" w:cs="Times New Roman"/>
              </w:rPr>
              <w:lastRenderedPageBreak/>
              <w:t>Федерации, персональный мультимедийный комплект с ноутбуком</w:t>
            </w:r>
          </w:p>
        </w:tc>
        <w:tc>
          <w:tcPr>
            <w:tcW w:w="1845"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35356" w:rsidRPr="00A35356" w:rsidRDefault="00A35356" w:rsidP="00A35356">
            <w:pPr>
              <w:spacing w:after="0" w:line="240" w:lineRule="auto"/>
              <w:jc w:val="both"/>
              <w:rPr>
                <w:rFonts w:ascii="Times New Roman" w:hAnsi="Times New Roman" w:cs="Times New Roman"/>
                <w:sz w:val="20"/>
                <w:szCs w:val="20"/>
              </w:rPr>
            </w:pPr>
            <w:r w:rsidRPr="00A35356">
              <w:rPr>
                <w:rFonts w:ascii="Times New Roman" w:hAnsi="Times New Roman" w:cs="Times New Roman"/>
                <w:sz w:val="20"/>
                <w:szCs w:val="20"/>
              </w:rPr>
              <w:t>Б1.В.4 Право социального обеспечения</w:t>
            </w:r>
          </w:p>
        </w:tc>
        <w:tc>
          <w:tcPr>
            <w:tcW w:w="1138" w:type="pct"/>
            <w:shd w:val="clear" w:color="auto" w:fill="auto"/>
          </w:tcPr>
          <w:p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№312 (либо аналог)</w:t>
            </w:r>
          </w:p>
          <w:p w:rsidR="00A35356" w:rsidRPr="00A35356" w:rsidRDefault="00A35356" w:rsidP="00A35356">
            <w:pPr>
              <w:spacing w:after="0" w:line="240" w:lineRule="auto"/>
              <w:jc w:val="center"/>
              <w:rPr>
                <w:rFonts w:ascii="Times New Roman" w:hAnsi="Times New Roman" w:cs="Times New Roman"/>
                <w:sz w:val="20"/>
                <w:szCs w:val="20"/>
              </w:rPr>
            </w:pPr>
          </w:p>
        </w:tc>
        <w:tc>
          <w:tcPr>
            <w:tcW w:w="1029" w:type="pct"/>
            <w:shd w:val="clear" w:color="auto" w:fill="auto"/>
          </w:tcPr>
          <w:p w:rsidR="00A35356" w:rsidRPr="00A35356" w:rsidRDefault="00A35356" w:rsidP="00A35356">
            <w:pPr>
              <w:pStyle w:val="ConsPlusNormal"/>
              <w:jc w:val="both"/>
              <w:rPr>
                <w:rFonts w:ascii="Times New Roman" w:hAnsi="Times New Roman" w:cs="Times New Roman"/>
                <w:bCs/>
              </w:rPr>
            </w:pPr>
            <w:r w:rsidRPr="00A35356">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A35356">
              <w:rPr>
                <w:rFonts w:ascii="Times New Roman" w:hAnsi="Times New Roman" w:cs="Times New Roman"/>
                <w:bCs/>
              </w:rPr>
              <w:t xml:space="preserve"> </w:t>
            </w:r>
          </w:p>
          <w:p w:rsidR="00A35356" w:rsidRPr="00A35356" w:rsidRDefault="00A35356" w:rsidP="00A35356">
            <w:pPr>
              <w:spacing w:after="0" w:line="240" w:lineRule="auto"/>
              <w:jc w:val="both"/>
              <w:rPr>
                <w:rFonts w:ascii="Times New Roman" w:eastAsia="Times New Roman" w:hAnsi="Times New Roman" w:cs="Times New Roman"/>
                <w:sz w:val="20"/>
                <w:szCs w:val="20"/>
                <w:lang w:eastAsia="uk-UA"/>
              </w:rPr>
            </w:pPr>
          </w:p>
        </w:tc>
        <w:tc>
          <w:tcPr>
            <w:tcW w:w="1845" w:type="pct"/>
            <w:vMerge w:val="restart"/>
            <w:shd w:val="clear" w:color="auto" w:fill="auto"/>
          </w:tcPr>
          <w:p w:rsidR="00A35356" w:rsidRPr="009F474C"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7E031E"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35356" w:rsidRPr="007E031E" w:rsidRDefault="00A35356" w:rsidP="00A3535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Mozilla Firefox</w:t>
            </w:r>
          </w:p>
          <w:p w:rsidR="00A35356" w:rsidRDefault="00A35356" w:rsidP="00A35356">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35356" w:rsidRPr="00583D5B" w:rsidRDefault="00A35356" w:rsidP="00A35356">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№311 (либо аналог)</w:t>
            </w:r>
          </w:p>
        </w:tc>
        <w:tc>
          <w:tcPr>
            <w:tcW w:w="1029" w:type="pct"/>
            <w:shd w:val="clear" w:color="auto" w:fill="auto"/>
          </w:tcPr>
          <w:p w:rsidR="00A35356" w:rsidRPr="00583D5B" w:rsidRDefault="00A35356" w:rsidP="00A35356">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45"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1138"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shd w:val="clear" w:color="auto" w:fill="auto"/>
          </w:tcPr>
          <w:p w:rsidR="00F54D7B" w:rsidRPr="00A35356" w:rsidRDefault="00F54D7B" w:rsidP="00F54D7B">
            <w:pPr>
              <w:spacing w:after="0" w:line="240" w:lineRule="auto"/>
              <w:jc w:val="both"/>
              <w:rPr>
                <w:rFonts w:ascii="Times New Roman" w:hAnsi="Times New Roman" w:cs="Times New Roman"/>
                <w:sz w:val="20"/>
                <w:szCs w:val="20"/>
              </w:rPr>
            </w:pPr>
            <w:r w:rsidRPr="00A35356">
              <w:rPr>
                <w:rFonts w:ascii="Times New Roman" w:hAnsi="Times New Roman" w:cs="Times New Roman"/>
                <w:sz w:val="20"/>
                <w:szCs w:val="20"/>
              </w:rPr>
              <w:t>Б1.</w:t>
            </w:r>
            <w:r>
              <w:rPr>
                <w:rFonts w:ascii="Times New Roman" w:hAnsi="Times New Roman" w:cs="Times New Roman"/>
                <w:sz w:val="20"/>
                <w:szCs w:val="20"/>
              </w:rPr>
              <w:t>В</w:t>
            </w:r>
            <w:r w:rsidRPr="00A35356">
              <w:rPr>
                <w:rFonts w:ascii="Times New Roman" w:hAnsi="Times New Roman" w:cs="Times New Roman"/>
                <w:sz w:val="20"/>
                <w:szCs w:val="20"/>
              </w:rPr>
              <w:t>.</w:t>
            </w:r>
            <w:r>
              <w:rPr>
                <w:rFonts w:ascii="Times New Roman" w:hAnsi="Times New Roman" w:cs="Times New Roman"/>
                <w:sz w:val="20"/>
                <w:szCs w:val="20"/>
              </w:rPr>
              <w:t>5</w:t>
            </w:r>
            <w:r w:rsidRPr="00A35356">
              <w:rPr>
                <w:rFonts w:ascii="Times New Roman" w:hAnsi="Times New Roman" w:cs="Times New Roman"/>
                <w:sz w:val="20"/>
                <w:szCs w:val="20"/>
              </w:rPr>
              <w:t xml:space="preserve"> Земельное право</w:t>
            </w:r>
          </w:p>
        </w:tc>
        <w:tc>
          <w:tcPr>
            <w:tcW w:w="1138" w:type="pct"/>
            <w:shd w:val="clear" w:color="auto" w:fill="auto"/>
          </w:tcPr>
          <w:p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№312 (либо аналог)</w:t>
            </w:r>
          </w:p>
          <w:p w:rsidR="00F54D7B" w:rsidRPr="00A35356" w:rsidRDefault="00F54D7B" w:rsidP="00F54D7B">
            <w:pPr>
              <w:spacing w:after="0" w:line="240" w:lineRule="auto"/>
              <w:jc w:val="center"/>
              <w:rPr>
                <w:rFonts w:ascii="Times New Roman" w:hAnsi="Times New Roman" w:cs="Times New Roman"/>
                <w:sz w:val="20"/>
                <w:szCs w:val="20"/>
                <w:lang w:eastAsia="ru-RU"/>
              </w:rPr>
            </w:pPr>
          </w:p>
        </w:tc>
        <w:tc>
          <w:tcPr>
            <w:tcW w:w="1029" w:type="pct"/>
            <w:shd w:val="clear" w:color="auto" w:fill="auto"/>
          </w:tcPr>
          <w:p w:rsidR="00F54D7B" w:rsidRPr="00A35356" w:rsidRDefault="00F54D7B" w:rsidP="00F54D7B">
            <w:pPr>
              <w:pStyle w:val="ConsPlusNormal"/>
              <w:jc w:val="both"/>
              <w:rPr>
                <w:rFonts w:ascii="Times New Roman" w:hAnsi="Times New Roman" w:cs="Times New Roman"/>
                <w:bCs/>
              </w:rPr>
            </w:pPr>
            <w:r w:rsidRPr="00A35356">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A35356">
              <w:rPr>
                <w:rFonts w:ascii="Times New Roman" w:hAnsi="Times New Roman" w:cs="Times New Roman"/>
                <w:bCs/>
              </w:rPr>
              <w:t xml:space="preserve"> </w:t>
            </w:r>
          </w:p>
          <w:p w:rsidR="00F54D7B" w:rsidRPr="00A35356" w:rsidRDefault="00F54D7B" w:rsidP="00F54D7B">
            <w:pPr>
              <w:pStyle w:val="ConsPlusNormal"/>
              <w:jc w:val="both"/>
              <w:rPr>
                <w:rFonts w:ascii="Times New Roman" w:hAnsi="Times New Roman" w:cs="Times New Roman"/>
                <w:bCs/>
              </w:rPr>
            </w:pPr>
          </w:p>
        </w:tc>
        <w:tc>
          <w:tcPr>
            <w:tcW w:w="1845" w:type="pct"/>
            <w:vMerge w:val="restart"/>
            <w:shd w:val="clear" w:color="auto" w:fill="auto"/>
          </w:tcPr>
          <w:p w:rsidR="00F54D7B" w:rsidRPr="009F474C"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F54D7B" w:rsidRPr="00631367"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F54D7B" w:rsidRPr="00631367"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F54D7B" w:rsidRPr="007E031E"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F54D7B" w:rsidRPr="007E031E" w:rsidRDefault="00F54D7B" w:rsidP="00F54D7B">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F54D7B" w:rsidRDefault="00F54D7B" w:rsidP="00F54D7B">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shd w:val="clear" w:color="auto" w:fill="auto"/>
          </w:tcPr>
          <w:p w:rsidR="00F54D7B" w:rsidRPr="00A35356" w:rsidRDefault="00F54D7B" w:rsidP="00F54D7B">
            <w:pPr>
              <w:spacing w:after="0" w:line="240" w:lineRule="auto"/>
              <w:jc w:val="both"/>
              <w:rPr>
                <w:rFonts w:ascii="Times New Roman" w:hAnsi="Times New Roman" w:cs="Times New Roman"/>
                <w:sz w:val="20"/>
                <w:szCs w:val="20"/>
              </w:rPr>
            </w:pPr>
          </w:p>
        </w:tc>
        <w:tc>
          <w:tcPr>
            <w:tcW w:w="1138" w:type="pct"/>
            <w:shd w:val="clear" w:color="auto" w:fill="auto"/>
          </w:tcPr>
          <w:p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№215 (либо аналог)</w:t>
            </w:r>
          </w:p>
        </w:tc>
        <w:tc>
          <w:tcPr>
            <w:tcW w:w="1029" w:type="pct"/>
            <w:shd w:val="clear" w:color="auto" w:fill="auto"/>
          </w:tcPr>
          <w:p w:rsidR="00F54D7B" w:rsidRPr="00A35356" w:rsidRDefault="00F54D7B" w:rsidP="00F54D7B">
            <w:pPr>
              <w:spacing w:after="0" w:line="240" w:lineRule="auto"/>
              <w:jc w:val="both"/>
              <w:rPr>
                <w:rFonts w:ascii="Times New Roman" w:eastAsia="Times New Roman" w:hAnsi="Times New Roman" w:cs="Times New Roman"/>
                <w:sz w:val="20"/>
                <w:szCs w:val="20"/>
                <w:lang w:eastAsia="uk-UA"/>
              </w:rPr>
            </w:pPr>
            <w:r w:rsidRPr="00A35356">
              <w:rPr>
                <w:rFonts w:ascii="Times New Roman" w:hAnsi="Times New Roman" w:cs="Times New Roman"/>
              </w:rPr>
              <w:t>Столы, стулья, доска, д</w:t>
            </w:r>
            <w:r w:rsidRPr="00A35356">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45" w:type="pct"/>
            <w:vMerge/>
            <w:shd w:val="clear" w:color="auto" w:fill="auto"/>
          </w:tcPr>
          <w:p w:rsidR="00F54D7B" w:rsidRPr="00F54D7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F54D7B" w:rsidRPr="006450D1" w:rsidRDefault="00F54D7B" w:rsidP="00F54D7B">
            <w:pPr>
              <w:spacing w:after="0" w:line="240" w:lineRule="auto"/>
              <w:jc w:val="both"/>
              <w:rPr>
                <w:rFonts w:ascii="Times New Roman" w:hAnsi="Times New Roman" w:cs="Times New Roman"/>
                <w:sz w:val="20"/>
                <w:szCs w:val="20"/>
                <w:highlight w:val="yellow"/>
              </w:rPr>
            </w:pPr>
          </w:p>
        </w:tc>
        <w:tc>
          <w:tcPr>
            <w:tcW w:w="1138" w:type="pct"/>
            <w:shd w:val="clear" w:color="auto" w:fill="auto"/>
          </w:tcPr>
          <w:p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г. Ростов-на-Дону, ул. Ленина, 66</w:t>
            </w:r>
          </w:p>
          <w:p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№126</w:t>
            </w:r>
          </w:p>
        </w:tc>
        <w:tc>
          <w:tcPr>
            <w:tcW w:w="1029" w:type="pct"/>
            <w:shd w:val="clear" w:color="auto" w:fill="auto"/>
          </w:tcPr>
          <w:p w:rsidR="00F54D7B" w:rsidRPr="00F54D7B" w:rsidRDefault="00F54D7B" w:rsidP="00F54D7B">
            <w:pPr>
              <w:spacing w:after="0" w:line="240" w:lineRule="auto"/>
              <w:jc w:val="both"/>
              <w:rPr>
                <w:rFonts w:ascii="Times New Roman" w:hAnsi="Times New Roman" w:cs="Times New Roman"/>
                <w:bCs/>
                <w:sz w:val="20"/>
                <w:szCs w:val="20"/>
              </w:rPr>
            </w:pPr>
            <w:r w:rsidRPr="00F54D7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F54D7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F54D7B" w:rsidRPr="006450D1" w:rsidRDefault="00F54D7B" w:rsidP="00F54D7B">
            <w:pPr>
              <w:pStyle w:val="a7"/>
              <w:numPr>
                <w:ilvl w:val="0"/>
                <w:numId w:val="11"/>
              </w:numPr>
              <w:spacing w:after="0" w:line="240" w:lineRule="auto"/>
              <w:rPr>
                <w:rFonts w:ascii="Times New Roman" w:eastAsia="Times New Roman" w:hAnsi="Times New Roman" w:cs="Times New Roman"/>
                <w:sz w:val="20"/>
                <w:szCs w:val="20"/>
                <w:highlight w:val="yellow"/>
                <w:lang w:eastAsia="uk-UA"/>
              </w:rPr>
            </w:pPr>
          </w:p>
        </w:tc>
      </w:tr>
      <w:tr w:rsidR="00DF3882" w:rsidRPr="00583D5B" w:rsidTr="00524980">
        <w:trPr>
          <w:trHeight w:val="486"/>
        </w:trPr>
        <w:tc>
          <w:tcPr>
            <w:tcW w:w="254" w:type="pct"/>
            <w:vMerge w:val="restart"/>
          </w:tcPr>
          <w:p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F54D7B" w:rsidRPr="00583D5B" w:rsidRDefault="00F54D7B" w:rsidP="00F54D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Б1.В.6</w:t>
            </w:r>
            <w:r w:rsidRPr="00583D5B">
              <w:rPr>
                <w:rFonts w:ascii="Times New Roman" w:hAnsi="Times New Roman" w:cs="Times New Roman"/>
                <w:sz w:val="20"/>
                <w:szCs w:val="20"/>
              </w:rPr>
              <w:t>. Исполнительное производство</w:t>
            </w:r>
          </w:p>
        </w:tc>
        <w:tc>
          <w:tcPr>
            <w:tcW w:w="1138" w:type="pct"/>
            <w:shd w:val="clear" w:color="auto" w:fill="auto"/>
          </w:tcPr>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№312 (либо аналог)</w:t>
            </w:r>
          </w:p>
          <w:p w:rsidR="00F54D7B" w:rsidRPr="00583D5B" w:rsidRDefault="00F54D7B" w:rsidP="00F54D7B">
            <w:pPr>
              <w:spacing w:after="0" w:line="240" w:lineRule="auto"/>
              <w:jc w:val="center"/>
              <w:rPr>
                <w:rFonts w:ascii="Times New Roman" w:eastAsia="Times New Roman" w:hAnsi="Times New Roman" w:cs="Times New Roman"/>
                <w:sz w:val="20"/>
                <w:szCs w:val="20"/>
                <w:lang w:eastAsia="ru-RU"/>
              </w:rPr>
            </w:pPr>
          </w:p>
        </w:tc>
        <w:tc>
          <w:tcPr>
            <w:tcW w:w="1029" w:type="pct"/>
            <w:shd w:val="clear" w:color="auto" w:fill="auto"/>
          </w:tcPr>
          <w:p w:rsidR="00F54D7B" w:rsidRPr="00583D5B" w:rsidRDefault="00F54D7B" w:rsidP="00F54D7B">
            <w:pPr>
              <w:pStyle w:val="ConsPlusNormal"/>
              <w:jc w:val="both"/>
              <w:rPr>
                <w:rFonts w:ascii="Times New Roman" w:hAnsi="Times New Roman" w:cs="Times New Roman"/>
                <w:bCs/>
              </w:rPr>
            </w:pPr>
            <w:r w:rsidRPr="00583D5B">
              <w:rPr>
                <w:rFonts w:ascii="Times New Roman" w:hAnsi="Times New Roman" w:cs="Times New Roman"/>
              </w:rPr>
              <w:lastRenderedPageBreak/>
              <w:t xml:space="preserve">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w:t>
            </w:r>
            <w:r w:rsidRPr="00583D5B">
              <w:rPr>
                <w:rFonts w:ascii="Times New Roman" w:hAnsi="Times New Roman" w:cs="Times New Roman"/>
              </w:rPr>
              <w:lastRenderedPageBreak/>
              <w:t>системы</w:t>
            </w:r>
            <w:r w:rsidRPr="00583D5B">
              <w:rPr>
                <w:rFonts w:ascii="Times New Roman" w:hAnsi="Times New Roman" w:cs="Times New Roman"/>
                <w:bCs/>
              </w:rPr>
              <w:t xml:space="preserve"> </w:t>
            </w:r>
          </w:p>
          <w:p w:rsidR="00F54D7B" w:rsidRPr="00583D5B" w:rsidRDefault="00F54D7B" w:rsidP="00F54D7B">
            <w:pPr>
              <w:pStyle w:val="ConsPlusNormal"/>
              <w:jc w:val="both"/>
              <w:rPr>
                <w:rFonts w:ascii="Times New Roman" w:hAnsi="Times New Roman" w:cs="Times New Roman"/>
              </w:rPr>
            </w:pPr>
          </w:p>
        </w:tc>
        <w:tc>
          <w:tcPr>
            <w:tcW w:w="1845" w:type="pct"/>
            <w:vMerge w:val="restart"/>
            <w:shd w:val="clear" w:color="auto" w:fill="auto"/>
          </w:tcPr>
          <w:p w:rsidR="00F54D7B" w:rsidRPr="009F474C"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F54D7B" w:rsidRPr="00631367"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w:t>
            </w:r>
            <w:r w:rsidRPr="00631367">
              <w:rPr>
                <w:rFonts w:ascii="Times New Roman" w:eastAsia="Times New Roman" w:hAnsi="Times New Roman"/>
                <w:color w:val="000000"/>
                <w:sz w:val="18"/>
                <w:szCs w:val="18"/>
                <w:lang w:eastAsia="uk-UA"/>
              </w:rPr>
              <w:lastRenderedPageBreak/>
              <w:t xml:space="preserve">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F54D7B" w:rsidRPr="00631367"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F54D7B" w:rsidRPr="007E031E"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F54D7B" w:rsidRPr="007E031E" w:rsidRDefault="00F54D7B" w:rsidP="00F54D7B">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F54D7B" w:rsidRDefault="00F54D7B" w:rsidP="00F54D7B">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F54D7B" w:rsidRPr="00583D5B" w:rsidRDefault="00F54D7B" w:rsidP="00F54D7B">
            <w:pPr>
              <w:spacing w:after="0" w:line="240" w:lineRule="auto"/>
              <w:jc w:val="both"/>
              <w:rPr>
                <w:rFonts w:ascii="Times New Roman" w:hAnsi="Times New Roman" w:cs="Times New Roman"/>
                <w:sz w:val="20"/>
                <w:szCs w:val="20"/>
              </w:rPr>
            </w:pPr>
          </w:p>
        </w:tc>
        <w:tc>
          <w:tcPr>
            <w:tcW w:w="1138" w:type="pct"/>
            <w:shd w:val="clear" w:color="auto" w:fill="auto"/>
          </w:tcPr>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rsidR="00F54D7B" w:rsidRPr="00583D5B" w:rsidRDefault="00F54D7B" w:rsidP="00F54D7B">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029" w:type="pct"/>
            <w:shd w:val="clear" w:color="auto" w:fill="auto"/>
          </w:tcPr>
          <w:p w:rsidR="00F54D7B" w:rsidRPr="00583D5B" w:rsidRDefault="00F54D7B" w:rsidP="00F54D7B">
            <w:pPr>
              <w:pStyle w:val="ConsPlusNormal"/>
              <w:jc w:val="both"/>
              <w:rPr>
                <w:rFonts w:ascii="Times New Roman" w:hAnsi="Times New Roman" w:cs="Times New Roman"/>
              </w:rPr>
            </w:pPr>
            <w:r w:rsidRPr="00583D5B">
              <w:rPr>
                <w:rFonts w:ascii="Times New Roman" w:hAnsi="Times New Roman" w:cs="Times New Roman"/>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45" w:type="pct"/>
            <w:vMerge/>
            <w:shd w:val="clear" w:color="auto" w:fill="auto"/>
          </w:tcPr>
          <w:p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tcPr>
          <w:p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F54D7B" w:rsidRPr="00583D5B" w:rsidRDefault="00F54D7B" w:rsidP="00F54D7B">
            <w:pPr>
              <w:spacing w:after="0" w:line="240" w:lineRule="auto"/>
              <w:jc w:val="both"/>
              <w:rPr>
                <w:rFonts w:ascii="Times New Roman" w:hAnsi="Times New Roman" w:cs="Times New Roman"/>
                <w:sz w:val="20"/>
                <w:szCs w:val="20"/>
              </w:rPr>
            </w:pPr>
          </w:p>
        </w:tc>
        <w:tc>
          <w:tcPr>
            <w:tcW w:w="1138" w:type="pct"/>
            <w:shd w:val="clear" w:color="auto" w:fill="auto"/>
          </w:tcPr>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F54D7B" w:rsidRPr="00583D5B" w:rsidRDefault="00F54D7B" w:rsidP="00F54D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Б1.В.7</w:t>
            </w:r>
            <w:r w:rsidRPr="00583D5B">
              <w:rPr>
                <w:rFonts w:ascii="Times New Roman" w:hAnsi="Times New Roman" w:cs="Times New Roman"/>
                <w:sz w:val="20"/>
                <w:szCs w:val="20"/>
              </w:rPr>
              <w:t>. Уголовно-исполнительное право</w:t>
            </w:r>
          </w:p>
        </w:tc>
        <w:tc>
          <w:tcPr>
            <w:tcW w:w="1138" w:type="pct"/>
          </w:tcPr>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№110 (либо аналог)</w:t>
            </w:r>
          </w:p>
        </w:tc>
        <w:tc>
          <w:tcPr>
            <w:tcW w:w="1029" w:type="pct"/>
            <w:shd w:val="clear" w:color="auto" w:fill="auto"/>
          </w:tcPr>
          <w:p w:rsidR="00F54D7B" w:rsidRPr="00583D5B" w:rsidRDefault="00F54D7B" w:rsidP="00F54D7B">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45" w:type="pct"/>
            <w:vMerge w:val="restart"/>
            <w:shd w:val="clear" w:color="auto" w:fill="auto"/>
          </w:tcPr>
          <w:p w:rsidR="00F54D7B" w:rsidRPr="009F474C"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F54D7B" w:rsidRPr="00631367"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F54D7B" w:rsidRPr="00631367"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F54D7B" w:rsidRPr="007E031E"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lastRenderedPageBreak/>
              <w:t>Сервер услуг контент-фильтрации – СкайДНС, Договор Ю-03021 на оказание услуг контент-фильтрации от 03 августа 2020 г., ООО «СкайДНС»</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F54D7B" w:rsidRPr="007E031E" w:rsidRDefault="00F54D7B" w:rsidP="00F54D7B">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F54D7B" w:rsidRDefault="00F54D7B" w:rsidP="00F54D7B">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F54D7B" w:rsidRPr="00583D5B" w:rsidRDefault="00F54D7B" w:rsidP="00F54D7B">
            <w:pPr>
              <w:spacing w:after="0" w:line="240" w:lineRule="auto"/>
              <w:jc w:val="both"/>
              <w:rPr>
                <w:rFonts w:ascii="Times New Roman" w:hAnsi="Times New Roman" w:cs="Times New Roman"/>
                <w:sz w:val="20"/>
                <w:szCs w:val="20"/>
              </w:rPr>
            </w:pPr>
          </w:p>
        </w:tc>
        <w:tc>
          <w:tcPr>
            <w:tcW w:w="1138" w:type="pct"/>
            <w:shd w:val="clear" w:color="auto" w:fill="auto"/>
          </w:tcPr>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F54D7B" w:rsidRPr="00583D5B" w:rsidRDefault="00F54D7B" w:rsidP="00F54D7B">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Б1.В.</w:t>
            </w:r>
            <w:r>
              <w:rPr>
                <w:rFonts w:ascii="Times New Roman" w:hAnsi="Times New Roman" w:cs="Times New Roman"/>
                <w:sz w:val="20"/>
                <w:szCs w:val="20"/>
              </w:rPr>
              <w:t>8</w:t>
            </w:r>
            <w:r w:rsidRPr="00583D5B">
              <w:rPr>
                <w:rFonts w:ascii="Times New Roman" w:hAnsi="Times New Roman" w:cs="Times New Roman"/>
                <w:sz w:val="20"/>
                <w:szCs w:val="20"/>
              </w:rPr>
              <w:t>. Практикум по общетеоретическим дисциплинам</w:t>
            </w:r>
          </w:p>
        </w:tc>
        <w:tc>
          <w:tcPr>
            <w:tcW w:w="1138" w:type="pct"/>
            <w:shd w:val="clear" w:color="auto" w:fill="auto"/>
          </w:tcPr>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№123</w:t>
            </w:r>
            <w:r w:rsidRPr="00583D5B">
              <w:rPr>
                <w:rFonts w:ascii="Times New Roman" w:hAnsi="Times New Roman" w:cs="Times New Roman"/>
                <w:sz w:val="20"/>
                <w:szCs w:val="20"/>
              </w:rPr>
              <w:t xml:space="preserve"> (либо аналог)</w:t>
            </w:r>
          </w:p>
        </w:tc>
        <w:tc>
          <w:tcPr>
            <w:tcW w:w="1029" w:type="pct"/>
            <w:shd w:val="clear" w:color="auto" w:fill="auto"/>
          </w:tcPr>
          <w:p w:rsidR="00F54D7B" w:rsidRPr="00583D5B" w:rsidRDefault="00F54D7B" w:rsidP="00F54D7B">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кафедра, дидактические материалы, персональный мультимедийный комплект с ноутбуком</w:t>
            </w:r>
          </w:p>
        </w:tc>
        <w:tc>
          <w:tcPr>
            <w:tcW w:w="1845" w:type="pct"/>
            <w:vMerge w:val="restart"/>
            <w:shd w:val="clear" w:color="auto" w:fill="auto"/>
          </w:tcPr>
          <w:p w:rsidR="00F54D7B" w:rsidRPr="009F474C"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F54D7B" w:rsidRPr="00631367"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F54D7B" w:rsidRPr="00631367"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F54D7B" w:rsidRPr="007E031E"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F54D7B" w:rsidRPr="007E031E" w:rsidRDefault="00F54D7B" w:rsidP="00F54D7B">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Google Chrome</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F54D7B" w:rsidRDefault="00F54D7B" w:rsidP="00F54D7B">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F54D7B" w:rsidRPr="00583D5B" w:rsidRDefault="00F54D7B" w:rsidP="00F54D7B">
            <w:pPr>
              <w:spacing w:after="0" w:line="240" w:lineRule="auto"/>
              <w:jc w:val="both"/>
              <w:rPr>
                <w:rFonts w:ascii="Times New Roman" w:hAnsi="Times New Roman" w:cs="Times New Roman"/>
                <w:sz w:val="20"/>
                <w:szCs w:val="20"/>
              </w:rPr>
            </w:pPr>
          </w:p>
        </w:tc>
        <w:tc>
          <w:tcPr>
            <w:tcW w:w="1138" w:type="pct"/>
            <w:shd w:val="clear" w:color="auto" w:fill="auto"/>
          </w:tcPr>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524980">
        <w:trPr>
          <w:trHeight w:val="486"/>
        </w:trPr>
        <w:tc>
          <w:tcPr>
            <w:tcW w:w="254" w:type="pct"/>
            <w:vMerge w:val="restart"/>
          </w:tcPr>
          <w:p w:rsidR="00EB5086" w:rsidRPr="00583D5B" w:rsidRDefault="00EB508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EB5086" w:rsidRPr="00583D5B" w:rsidRDefault="00EB5086" w:rsidP="00EB5086">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В.9</w:t>
            </w:r>
            <w:r w:rsidRPr="00583D5B">
              <w:rPr>
                <w:rFonts w:ascii="Times New Roman" w:hAnsi="Times New Roman" w:cs="Times New Roman"/>
                <w:sz w:val="20"/>
                <w:szCs w:val="20"/>
              </w:rPr>
              <w:t xml:space="preserve"> Практикум по цивилистическим дисциплинам</w:t>
            </w:r>
          </w:p>
        </w:tc>
        <w:tc>
          <w:tcPr>
            <w:tcW w:w="1138" w:type="pct"/>
            <w:shd w:val="clear" w:color="auto" w:fill="auto"/>
          </w:tcPr>
          <w:p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EB5086" w:rsidRPr="00583D5B" w:rsidRDefault="00EB5086" w:rsidP="00EB5086">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029" w:type="pct"/>
            <w:shd w:val="clear" w:color="auto" w:fill="auto"/>
          </w:tcPr>
          <w:p w:rsidR="00EB5086" w:rsidRPr="00583D5B" w:rsidRDefault="00EB5086" w:rsidP="00EB508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45" w:type="pct"/>
            <w:vMerge w:val="restart"/>
            <w:shd w:val="clear" w:color="auto" w:fill="auto"/>
          </w:tcPr>
          <w:p w:rsidR="00EB5086" w:rsidRPr="009F474C" w:rsidRDefault="00EB5086" w:rsidP="00EB508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EB5086" w:rsidRPr="00631367" w:rsidRDefault="00EB5086" w:rsidP="00EB508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EB5086" w:rsidRPr="00631367" w:rsidRDefault="00EB5086" w:rsidP="00EB508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EB5086" w:rsidRPr="007E031E" w:rsidRDefault="00EB5086" w:rsidP="00EB508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EB5086" w:rsidRPr="007E031E" w:rsidRDefault="00EB5086" w:rsidP="00EB508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EB5086" w:rsidRPr="007E031E" w:rsidRDefault="00EB5086" w:rsidP="00EB508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EB5086" w:rsidRPr="007E031E" w:rsidRDefault="00EB5086" w:rsidP="00EB508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EB5086" w:rsidRPr="007E031E" w:rsidRDefault="00EB5086" w:rsidP="00EB508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EB5086" w:rsidRPr="007E031E" w:rsidRDefault="00EB5086" w:rsidP="00EB508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EB5086" w:rsidRPr="007E031E" w:rsidRDefault="00EB5086" w:rsidP="00EB508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EB5086" w:rsidRPr="007E031E" w:rsidRDefault="00EB5086" w:rsidP="00EB508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EB5086" w:rsidRPr="007E031E" w:rsidRDefault="00EB5086" w:rsidP="00EB508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EB5086" w:rsidRPr="007E031E" w:rsidRDefault="00EB5086" w:rsidP="00EB508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EB5086" w:rsidRDefault="00EB5086" w:rsidP="00EB5086">
            <w:r w:rsidRPr="007E031E">
              <w:rPr>
                <w:rFonts w:ascii="Times New Roman" w:hAnsi="Times New Roman"/>
                <w:sz w:val="18"/>
                <w:szCs w:val="18"/>
                <w:lang w:val="en-US"/>
              </w:rPr>
              <w:t>VLC Media Player</w:t>
            </w:r>
          </w:p>
        </w:tc>
      </w:tr>
      <w:tr w:rsidR="00DF3882" w:rsidRPr="00583D5B" w:rsidTr="00524980">
        <w:trPr>
          <w:trHeight w:val="486"/>
        </w:trPr>
        <w:tc>
          <w:tcPr>
            <w:tcW w:w="254" w:type="pct"/>
            <w:vMerge/>
          </w:tcPr>
          <w:p w:rsidR="00EB5086" w:rsidRPr="00583D5B" w:rsidRDefault="00EB508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EB5086" w:rsidRPr="00583D5B" w:rsidRDefault="00EB5086" w:rsidP="00EB5086">
            <w:pPr>
              <w:spacing w:after="0" w:line="240" w:lineRule="auto"/>
              <w:rPr>
                <w:rFonts w:ascii="Times New Roman" w:hAnsi="Times New Roman" w:cs="Times New Roman"/>
                <w:sz w:val="20"/>
                <w:szCs w:val="20"/>
              </w:rPr>
            </w:pPr>
          </w:p>
        </w:tc>
        <w:tc>
          <w:tcPr>
            <w:tcW w:w="1138" w:type="pct"/>
            <w:shd w:val="clear" w:color="auto" w:fill="auto"/>
          </w:tcPr>
          <w:p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EB5086" w:rsidRPr="00583D5B" w:rsidRDefault="00EB5086" w:rsidP="00EB508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EB5086" w:rsidRPr="00583D5B" w:rsidRDefault="00EB5086" w:rsidP="00EB508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524980" w:rsidRPr="00583D5B" w:rsidTr="00524980">
        <w:trPr>
          <w:trHeight w:val="486"/>
        </w:trPr>
        <w:tc>
          <w:tcPr>
            <w:tcW w:w="254" w:type="pct"/>
            <w:vMerge w:val="restart"/>
          </w:tcPr>
          <w:p w:rsidR="00524980" w:rsidRPr="00583D5B" w:rsidRDefault="00524980"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524980" w:rsidRPr="00022497" w:rsidRDefault="00524980" w:rsidP="00EB5086">
            <w:pPr>
              <w:spacing w:after="0" w:line="240" w:lineRule="auto"/>
              <w:jc w:val="both"/>
              <w:rPr>
                <w:rFonts w:ascii="Times New Roman" w:hAnsi="Times New Roman" w:cs="Times New Roman"/>
                <w:sz w:val="20"/>
                <w:szCs w:val="20"/>
              </w:rPr>
            </w:pPr>
            <w:r w:rsidRPr="00022497">
              <w:rPr>
                <w:rFonts w:ascii="Times New Roman" w:hAnsi="Times New Roman" w:cs="Times New Roman"/>
                <w:sz w:val="20"/>
                <w:szCs w:val="20"/>
              </w:rPr>
              <w:t>Б1.В.10. Элективные дисциплины по физической культуре и спорту</w:t>
            </w:r>
          </w:p>
        </w:tc>
        <w:tc>
          <w:tcPr>
            <w:tcW w:w="1138" w:type="pct"/>
            <w:shd w:val="clear" w:color="auto" w:fill="auto"/>
          </w:tcPr>
          <w:p w:rsidR="00524980" w:rsidRPr="00022497" w:rsidRDefault="00524980" w:rsidP="00EB5086">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г. Ростов-на-Дону, ул. Ленина, 66</w:t>
            </w:r>
          </w:p>
          <w:p w:rsidR="00524980" w:rsidRPr="00022497" w:rsidRDefault="00524980" w:rsidP="00EB5086">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Спортивный зал</w:t>
            </w:r>
          </w:p>
          <w:p w:rsidR="00524980" w:rsidRPr="00022497" w:rsidRDefault="00524980" w:rsidP="00EB5086">
            <w:pPr>
              <w:spacing w:after="0" w:line="240" w:lineRule="auto"/>
              <w:jc w:val="center"/>
              <w:rPr>
                <w:rFonts w:ascii="Times New Roman" w:hAnsi="Times New Roman" w:cs="Times New Roman"/>
                <w:sz w:val="20"/>
                <w:szCs w:val="20"/>
                <w:lang w:eastAsia="ru-RU"/>
              </w:rPr>
            </w:pPr>
          </w:p>
        </w:tc>
        <w:tc>
          <w:tcPr>
            <w:tcW w:w="1029" w:type="pct"/>
            <w:shd w:val="clear" w:color="auto" w:fill="auto"/>
          </w:tcPr>
          <w:p w:rsidR="00524980" w:rsidRPr="00022497" w:rsidRDefault="00524980" w:rsidP="00EB5086">
            <w:pPr>
              <w:pStyle w:val="ConsPlusNormal"/>
              <w:jc w:val="both"/>
              <w:rPr>
                <w:rFonts w:ascii="Times New Roman" w:hAnsi="Times New Roman" w:cs="Times New Roman"/>
                <w:lang w:eastAsia="en-US"/>
              </w:rPr>
            </w:pPr>
            <w:r w:rsidRPr="00022497">
              <w:rPr>
                <w:rFonts w:ascii="Times New Roman" w:hAnsi="Times New Roman" w:cs="Times New Roman"/>
              </w:rPr>
              <w:t xml:space="preserve">Гимнастические стенки Гимнастические скамейки Волейбольная сетка Баскетбольные щиты Татами Мячи баскетбольные Мячи </w:t>
            </w:r>
            <w:r w:rsidRPr="00022497">
              <w:rPr>
                <w:rFonts w:ascii="Times New Roman" w:hAnsi="Times New Roman" w:cs="Times New Roman"/>
              </w:rPr>
              <w:lastRenderedPageBreak/>
              <w:t>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1845" w:type="pct"/>
            <w:shd w:val="clear" w:color="auto" w:fill="auto"/>
          </w:tcPr>
          <w:p w:rsidR="00524980" w:rsidRPr="00022497" w:rsidRDefault="00524980" w:rsidP="00022497">
            <w:pPr>
              <w:pStyle w:val="Default"/>
              <w:jc w:val="both"/>
              <w:rPr>
                <w:rFonts w:eastAsia="Times New Roman"/>
                <w:sz w:val="20"/>
                <w:szCs w:val="20"/>
                <w:lang w:eastAsia="uk-UA"/>
              </w:rPr>
            </w:pPr>
            <w:r w:rsidRPr="00022497">
              <w:rPr>
                <w:bCs/>
                <w:color w:val="auto"/>
                <w:sz w:val="20"/>
                <w:szCs w:val="20"/>
              </w:rPr>
              <w:lastRenderedPageBreak/>
              <w:t>Договор аренды нежилого помещения</w:t>
            </w:r>
            <w:r w:rsidRPr="00022497">
              <w:rPr>
                <w:bCs/>
                <w:sz w:val="20"/>
                <w:szCs w:val="20"/>
              </w:rPr>
              <w:t xml:space="preserve"> </w:t>
            </w:r>
          </w:p>
        </w:tc>
      </w:tr>
      <w:tr w:rsidR="00524980" w:rsidRPr="00583D5B" w:rsidTr="00524980">
        <w:trPr>
          <w:trHeight w:val="486"/>
        </w:trPr>
        <w:tc>
          <w:tcPr>
            <w:tcW w:w="254" w:type="pct"/>
            <w:vMerge/>
          </w:tcPr>
          <w:p w:rsidR="00524980" w:rsidRPr="00583D5B" w:rsidRDefault="00524980"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524980" w:rsidRPr="00022497" w:rsidRDefault="00524980" w:rsidP="00022497">
            <w:pPr>
              <w:spacing w:after="0" w:line="240" w:lineRule="auto"/>
              <w:jc w:val="both"/>
              <w:rPr>
                <w:rFonts w:ascii="Times New Roman" w:hAnsi="Times New Roman" w:cs="Times New Roman"/>
                <w:sz w:val="20"/>
                <w:szCs w:val="20"/>
              </w:rPr>
            </w:pPr>
          </w:p>
        </w:tc>
        <w:tc>
          <w:tcPr>
            <w:tcW w:w="1138" w:type="pct"/>
            <w:shd w:val="clear" w:color="auto" w:fill="auto"/>
          </w:tcPr>
          <w:p w:rsidR="00524980" w:rsidRPr="00022497" w:rsidRDefault="00524980"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г. Ростов-на-Дону, ул. Ленина, 66</w:t>
            </w:r>
          </w:p>
          <w:p w:rsidR="00524980" w:rsidRPr="00022497" w:rsidRDefault="00524980"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524980" w:rsidRPr="00022497" w:rsidRDefault="00524980"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№126</w:t>
            </w:r>
          </w:p>
        </w:tc>
        <w:tc>
          <w:tcPr>
            <w:tcW w:w="1029" w:type="pct"/>
            <w:shd w:val="clear" w:color="auto" w:fill="auto"/>
          </w:tcPr>
          <w:p w:rsidR="00524980" w:rsidRPr="00022497" w:rsidRDefault="00524980" w:rsidP="00022497">
            <w:pPr>
              <w:spacing w:after="0" w:line="240" w:lineRule="auto"/>
              <w:jc w:val="both"/>
              <w:rPr>
                <w:rFonts w:ascii="Times New Roman" w:hAnsi="Times New Roman" w:cs="Times New Roman"/>
                <w:bCs/>
                <w:sz w:val="20"/>
                <w:szCs w:val="20"/>
              </w:rPr>
            </w:pPr>
            <w:r w:rsidRPr="00022497">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022497">
              <w:rPr>
                <w:rFonts w:ascii="Times New Roman" w:hAnsi="Times New Roman" w:cs="Times New Roman"/>
                <w:bCs/>
                <w:sz w:val="20"/>
                <w:szCs w:val="20"/>
              </w:rPr>
              <w:t>резентационные и раздаточные материалы</w:t>
            </w:r>
          </w:p>
        </w:tc>
        <w:tc>
          <w:tcPr>
            <w:tcW w:w="1845" w:type="pct"/>
            <w:shd w:val="clear" w:color="auto" w:fill="auto"/>
          </w:tcPr>
          <w:p w:rsidR="00524980" w:rsidRPr="009F474C" w:rsidRDefault="00524980"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524980" w:rsidRPr="00631367" w:rsidRDefault="00524980"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524980" w:rsidRPr="00631367" w:rsidRDefault="00524980"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524980" w:rsidRPr="007E031E" w:rsidRDefault="00524980"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524980" w:rsidRPr="007E031E" w:rsidRDefault="00524980"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524980" w:rsidRPr="007E031E" w:rsidRDefault="00524980"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24980" w:rsidRPr="007E031E" w:rsidRDefault="00524980"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24980" w:rsidRPr="007E031E" w:rsidRDefault="00524980" w:rsidP="0002249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24980" w:rsidRPr="007E031E" w:rsidRDefault="00524980"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24980" w:rsidRPr="007E031E" w:rsidRDefault="00524980"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24980" w:rsidRPr="007E031E" w:rsidRDefault="00524980"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24980" w:rsidRPr="007E031E" w:rsidRDefault="00524980"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24980" w:rsidRPr="007E031E" w:rsidRDefault="00524980"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24980" w:rsidRDefault="00524980" w:rsidP="00022497">
            <w:r w:rsidRPr="007E031E">
              <w:rPr>
                <w:rFonts w:ascii="Times New Roman" w:hAnsi="Times New Roman"/>
                <w:sz w:val="18"/>
                <w:szCs w:val="18"/>
                <w:lang w:val="en-US"/>
              </w:rPr>
              <w:t>VLC Media Player</w:t>
            </w:r>
          </w:p>
        </w:tc>
      </w:tr>
      <w:tr w:rsidR="00A60BDC" w:rsidRPr="00583D5B" w:rsidTr="00524980">
        <w:trPr>
          <w:trHeight w:val="486"/>
        </w:trPr>
        <w:tc>
          <w:tcPr>
            <w:tcW w:w="254" w:type="pct"/>
            <w:vMerge w:val="restart"/>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В.1</w:t>
            </w:r>
            <w:r>
              <w:rPr>
                <w:rFonts w:ascii="Times New Roman" w:hAnsi="Times New Roman" w:cs="Times New Roman"/>
                <w:sz w:val="20"/>
                <w:szCs w:val="20"/>
              </w:rPr>
              <w:t>.1</w:t>
            </w:r>
            <w:r w:rsidRPr="00583D5B">
              <w:rPr>
                <w:rFonts w:ascii="Times New Roman" w:hAnsi="Times New Roman" w:cs="Times New Roman"/>
                <w:sz w:val="20"/>
                <w:szCs w:val="20"/>
              </w:rPr>
              <w:t xml:space="preserve"> Особенности судебного </w:t>
            </w:r>
            <w:r w:rsidRPr="00583D5B">
              <w:rPr>
                <w:rFonts w:ascii="Times New Roman" w:hAnsi="Times New Roman" w:cs="Times New Roman"/>
                <w:sz w:val="20"/>
                <w:szCs w:val="20"/>
              </w:rPr>
              <w:lastRenderedPageBreak/>
              <w:t>разбирательства уголовных дел</w:t>
            </w: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контроля и промежуточной аттестации, групповых консультаций</w:t>
            </w:r>
          </w:p>
          <w:p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029" w:type="pct"/>
            <w:shd w:val="clear" w:color="auto" w:fill="auto"/>
          </w:tcPr>
          <w:p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проектор мультимедийный; экран с электроприводом, ноутбук презентационные и раздаточные </w:t>
            </w:r>
            <w:r w:rsidRPr="00583D5B">
              <w:rPr>
                <w:rFonts w:ascii="Times New Roman" w:hAnsi="Times New Roman" w:cs="Times New Roman"/>
                <w:sz w:val="20"/>
                <w:szCs w:val="20"/>
              </w:rPr>
              <w:lastRenderedPageBreak/>
              <w:t>материалы: видеоматериалы, рабочие тетради, контурные карты, географические карты, раздаточные материалы</w:t>
            </w:r>
          </w:p>
        </w:tc>
        <w:tc>
          <w:tcPr>
            <w:tcW w:w="1845" w:type="pct"/>
            <w:vMerge w:val="restart"/>
            <w:shd w:val="clear" w:color="auto" w:fill="auto"/>
          </w:tcPr>
          <w:p w:rsidR="00A60BDC" w:rsidRPr="009F474C"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7E031E"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60BDC" w:rsidRPr="007E031E" w:rsidRDefault="00A60BDC" w:rsidP="00A60BD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60BDC" w:rsidRDefault="00A60BDC" w:rsidP="00A60BDC">
            <w:r w:rsidRPr="007E031E">
              <w:rPr>
                <w:rFonts w:ascii="Times New Roman" w:hAnsi="Times New Roman"/>
                <w:sz w:val="18"/>
                <w:szCs w:val="18"/>
                <w:lang w:val="en-US"/>
              </w:rPr>
              <w:t>VLC Media Player</w:t>
            </w:r>
          </w:p>
        </w:tc>
      </w:tr>
      <w:tr w:rsidR="00A60BDC" w:rsidRPr="00583D5B" w:rsidTr="00524980">
        <w:trPr>
          <w:trHeight w:val="486"/>
        </w:trPr>
        <w:tc>
          <w:tcPr>
            <w:tcW w:w="254" w:type="pct"/>
            <w:vMerge/>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60BDC" w:rsidRPr="00583D5B" w:rsidRDefault="00A60BDC" w:rsidP="00A60BDC">
            <w:pPr>
              <w:spacing w:after="0" w:line="240" w:lineRule="auto"/>
              <w:jc w:val="both"/>
              <w:rPr>
                <w:rFonts w:ascii="Times New Roman" w:hAnsi="Times New Roman" w:cs="Times New Roman"/>
                <w:sz w:val="20"/>
                <w:szCs w:val="20"/>
              </w:rPr>
            </w:pP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rsidTr="00524980">
        <w:trPr>
          <w:trHeight w:val="486"/>
        </w:trPr>
        <w:tc>
          <w:tcPr>
            <w:tcW w:w="254" w:type="pct"/>
            <w:vMerge w:val="restart"/>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В.1.2 Толкование и применение норм уголовно-процессуального права</w:t>
            </w: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029" w:type="pct"/>
            <w:shd w:val="clear" w:color="auto" w:fill="auto"/>
          </w:tcPr>
          <w:p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45" w:type="pct"/>
            <w:vMerge w:val="restart"/>
            <w:shd w:val="clear" w:color="auto" w:fill="auto"/>
          </w:tcPr>
          <w:p w:rsidR="00A60BDC" w:rsidRPr="009F474C"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7E031E"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xml:space="preserve">, Сублицензионный договор №32009052905 от 30 апреля 2020 г., </w:t>
            </w:r>
            <w:r w:rsidRPr="007E031E">
              <w:rPr>
                <w:rFonts w:ascii="Times New Roman" w:eastAsia="Times New Roman" w:hAnsi="Times New Roman"/>
                <w:color w:val="000000"/>
                <w:sz w:val="18"/>
                <w:szCs w:val="18"/>
                <w:lang w:eastAsia="uk-UA"/>
              </w:rPr>
              <w:lastRenderedPageBreak/>
              <w:t>ООО «Южная Софтверная Компания», Лицензионный сертификат 2B1E-200520-122926-8-15921 от 20 мая 2020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60BDC" w:rsidRPr="007E031E" w:rsidRDefault="00A60BDC" w:rsidP="00A60BD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60BDC" w:rsidRDefault="00A60BDC" w:rsidP="00A60BDC">
            <w:r w:rsidRPr="007E031E">
              <w:rPr>
                <w:rFonts w:ascii="Times New Roman" w:hAnsi="Times New Roman"/>
                <w:sz w:val="18"/>
                <w:szCs w:val="18"/>
                <w:lang w:val="en-US"/>
              </w:rPr>
              <w:t>VLC Media Player</w:t>
            </w:r>
          </w:p>
        </w:tc>
      </w:tr>
      <w:tr w:rsidR="00A60BDC" w:rsidRPr="00583D5B" w:rsidTr="00524980">
        <w:trPr>
          <w:trHeight w:val="486"/>
        </w:trPr>
        <w:tc>
          <w:tcPr>
            <w:tcW w:w="254" w:type="pct"/>
            <w:vMerge/>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60BDC" w:rsidRPr="00583D5B" w:rsidRDefault="00A60BDC" w:rsidP="00A60BDC">
            <w:pPr>
              <w:spacing w:after="0" w:line="240" w:lineRule="auto"/>
              <w:jc w:val="both"/>
              <w:rPr>
                <w:rFonts w:ascii="Times New Roman" w:hAnsi="Times New Roman" w:cs="Times New Roman"/>
                <w:sz w:val="20"/>
                <w:szCs w:val="20"/>
              </w:rPr>
            </w:pP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обеспечением доступа в </w:t>
            </w:r>
            <w:r w:rsidRPr="00583D5B">
              <w:rPr>
                <w:rFonts w:ascii="Times New Roman" w:hAnsi="Times New Roman" w:cs="Times New Roman"/>
                <w:sz w:val="20"/>
                <w:szCs w:val="20"/>
                <w:lang w:eastAsia="ru-RU"/>
              </w:rPr>
              <w:lastRenderedPageBreak/>
              <w:t>электронную информационно-образовательную среду организации</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rsidTr="00524980">
        <w:trPr>
          <w:trHeight w:val="486"/>
        </w:trPr>
        <w:tc>
          <w:tcPr>
            <w:tcW w:w="254" w:type="pct"/>
            <w:vMerge w:val="restart"/>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В.2.</w:t>
            </w:r>
            <w:r>
              <w:rPr>
                <w:rFonts w:ascii="Times New Roman" w:hAnsi="Times New Roman" w:cs="Times New Roman"/>
                <w:sz w:val="20"/>
                <w:szCs w:val="20"/>
              </w:rPr>
              <w:t>1</w:t>
            </w:r>
            <w:r w:rsidRPr="00583D5B">
              <w:rPr>
                <w:rFonts w:ascii="Times New Roman" w:hAnsi="Times New Roman" w:cs="Times New Roman"/>
                <w:sz w:val="20"/>
                <w:szCs w:val="20"/>
              </w:rPr>
              <w:t xml:space="preserve"> Теоретические основы квалификации преступлений</w:t>
            </w: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60BDC" w:rsidRPr="00583D5B" w:rsidRDefault="00A60BDC" w:rsidP="00A60BDC">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029" w:type="pct"/>
            <w:shd w:val="clear" w:color="auto" w:fill="auto"/>
          </w:tcPr>
          <w:p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45" w:type="pct"/>
            <w:vMerge w:val="restart"/>
            <w:shd w:val="clear" w:color="auto" w:fill="auto"/>
          </w:tcPr>
          <w:p w:rsidR="00A60BDC" w:rsidRPr="009F474C"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7E031E"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60BDC" w:rsidRPr="007E031E" w:rsidRDefault="00A60BDC" w:rsidP="00A60BD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Adobe Acrobat Reader DC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60BDC" w:rsidRDefault="00A60BDC" w:rsidP="00A60BDC">
            <w:r w:rsidRPr="007E031E">
              <w:rPr>
                <w:rFonts w:ascii="Times New Roman" w:hAnsi="Times New Roman"/>
                <w:sz w:val="18"/>
                <w:szCs w:val="18"/>
                <w:lang w:val="en-US"/>
              </w:rPr>
              <w:t>VLC Media Player</w:t>
            </w:r>
          </w:p>
        </w:tc>
      </w:tr>
      <w:tr w:rsidR="00A60BDC" w:rsidRPr="00583D5B" w:rsidTr="00524980">
        <w:trPr>
          <w:trHeight w:val="486"/>
        </w:trPr>
        <w:tc>
          <w:tcPr>
            <w:tcW w:w="254" w:type="pct"/>
            <w:vMerge/>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60BDC" w:rsidRPr="00583D5B" w:rsidRDefault="00A60BDC" w:rsidP="00A60BDC">
            <w:pPr>
              <w:spacing w:after="0" w:line="240" w:lineRule="auto"/>
              <w:jc w:val="both"/>
              <w:rPr>
                <w:rFonts w:ascii="Times New Roman" w:hAnsi="Times New Roman" w:cs="Times New Roman"/>
                <w:sz w:val="20"/>
                <w:szCs w:val="20"/>
              </w:rPr>
            </w:pP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rsidTr="00524980">
        <w:trPr>
          <w:trHeight w:val="486"/>
        </w:trPr>
        <w:tc>
          <w:tcPr>
            <w:tcW w:w="254" w:type="pct"/>
            <w:vMerge w:val="restart"/>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В.2.</w:t>
            </w:r>
            <w:r>
              <w:rPr>
                <w:rFonts w:ascii="Times New Roman" w:hAnsi="Times New Roman" w:cs="Times New Roman"/>
                <w:sz w:val="20"/>
                <w:szCs w:val="20"/>
              </w:rPr>
              <w:t>2</w:t>
            </w:r>
            <w:r w:rsidRPr="00583D5B">
              <w:rPr>
                <w:rFonts w:ascii="Times New Roman" w:hAnsi="Times New Roman" w:cs="Times New Roman"/>
                <w:sz w:val="20"/>
                <w:szCs w:val="20"/>
              </w:rPr>
              <w:t xml:space="preserve"> </w:t>
            </w:r>
            <w:r>
              <w:rPr>
                <w:rFonts w:ascii="Times New Roman" w:hAnsi="Times New Roman" w:cs="Times New Roman"/>
                <w:sz w:val="20"/>
                <w:szCs w:val="20"/>
              </w:rPr>
              <w:t>Состав</w:t>
            </w:r>
            <w:r w:rsidRPr="00583D5B">
              <w:rPr>
                <w:rFonts w:ascii="Times New Roman" w:hAnsi="Times New Roman" w:cs="Times New Roman"/>
                <w:sz w:val="20"/>
                <w:szCs w:val="20"/>
              </w:rPr>
              <w:t xml:space="preserve"> преступлений</w:t>
            </w:r>
            <w:r>
              <w:rPr>
                <w:rFonts w:ascii="Times New Roman" w:hAnsi="Times New Roman" w:cs="Times New Roman"/>
                <w:sz w:val="20"/>
                <w:szCs w:val="20"/>
              </w:rPr>
              <w:t xml:space="preserve"> и его уголовно-правовое значение</w:t>
            </w: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A60BDC" w:rsidRPr="00583D5B" w:rsidRDefault="00A60BDC" w:rsidP="00A60BDC">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029" w:type="pct"/>
            <w:shd w:val="clear" w:color="auto" w:fill="auto"/>
          </w:tcPr>
          <w:p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45" w:type="pct"/>
            <w:vMerge w:val="restart"/>
            <w:shd w:val="clear" w:color="auto" w:fill="auto"/>
          </w:tcPr>
          <w:p w:rsidR="00A60BDC" w:rsidRPr="009F474C"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7E031E"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60BDC" w:rsidRPr="007E031E" w:rsidRDefault="00A60BDC" w:rsidP="00A60BD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60BDC" w:rsidRDefault="00A60BDC" w:rsidP="00A60BDC">
            <w:r w:rsidRPr="007E031E">
              <w:rPr>
                <w:rFonts w:ascii="Times New Roman" w:hAnsi="Times New Roman"/>
                <w:sz w:val="18"/>
                <w:szCs w:val="18"/>
                <w:lang w:val="en-US"/>
              </w:rPr>
              <w:t>VLC Media Player</w:t>
            </w:r>
          </w:p>
        </w:tc>
      </w:tr>
      <w:tr w:rsidR="00A60BDC" w:rsidRPr="00583D5B" w:rsidTr="00524980">
        <w:trPr>
          <w:trHeight w:val="486"/>
        </w:trPr>
        <w:tc>
          <w:tcPr>
            <w:tcW w:w="254" w:type="pct"/>
            <w:vMerge/>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60BDC" w:rsidRPr="00583D5B" w:rsidRDefault="00A60BDC" w:rsidP="00A60BDC">
            <w:pPr>
              <w:spacing w:after="0" w:line="240" w:lineRule="auto"/>
              <w:jc w:val="both"/>
              <w:rPr>
                <w:rFonts w:ascii="Times New Roman" w:hAnsi="Times New Roman" w:cs="Times New Roman"/>
                <w:sz w:val="20"/>
                <w:szCs w:val="20"/>
              </w:rPr>
            </w:pP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rsidTr="00524980">
        <w:trPr>
          <w:trHeight w:val="486"/>
        </w:trPr>
        <w:tc>
          <w:tcPr>
            <w:tcW w:w="254" w:type="pct"/>
            <w:vMerge w:val="restart"/>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В.3.</w:t>
            </w:r>
            <w:r>
              <w:rPr>
                <w:rFonts w:ascii="Times New Roman" w:hAnsi="Times New Roman" w:cs="Times New Roman"/>
                <w:sz w:val="20"/>
                <w:szCs w:val="20"/>
              </w:rPr>
              <w:t>1</w:t>
            </w:r>
            <w:r w:rsidRPr="00583D5B">
              <w:rPr>
                <w:rFonts w:ascii="Times New Roman" w:hAnsi="Times New Roman" w:cs="Times New Roman"/>
                <w:sz w:val="20"/>
                <w:szCs w:val="20"/>
              </w:rPr>
              <w:t xml:space="preserve"> Наказание и проблемы его назначения</w:t>
            </w: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029" w:type="pct"/>
            <w:shd w:val="clear" w:color="auto" w:fill="auto"/>
          </w:tcPr>
          <w:p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дидактические материалы; технические средства: проектор, </w:t>
            </w:r>
            <w:r w:rsidRPr="00583D5B">
              <w:rPr>
                <w:rFonts w:ascii="Times New Roman" w:hAnsi="Times New Roman" w:cs="Times New Roman"/>
                <w:sz w:val="20"/>
                <w:szCs w:val="20"/>
              </w:rPr>
              <w:lastRenderedPageBreak/>
              <w:t>ноутбук, моторизированный экран</w:t>
            </w:r>
          </w:p>
        </w:tc>
        <w:tc>
          <w:tcPr>
            <w:tcW w:w="1845" w:type="pct"/>
            <w:vMerge w:val="restart"/>
            <w:shd w:val="clear" w:color="auto" w:fill="auto"/>
          </w:tcPr>
          <w:p w:rsidR="00A60BDC" w:rsidRPr="009F474C"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w:t>
            </w:r>
            <w:r w:rsidRPr="009F474C">
              <w:rPr>
                <w:rFonts w:ascii="Times New Roman" w:eastAsia="Times New Roman" w:hAnsi="Times New Roman"/>
                <w:color w:val="000000"/>
                <w:sz w:val="18"/>
                <w:szCs w:val="18"/>
                <w:lang w:eastAsia="uk-UA"/>
              </w:rPr>
              <w:lastRenderedPageBreak/>
              <w:t xml:space="preserve">№31806316515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7E031E"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60BDC" w:rsidRPr="007E031E" w:rsidRDefault="00A60BDC" w:rsidP="00A60BD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60BDC" w:rsidRDefault="00A60BDC" w:rsidP="00A60BDC">
            <w:r w:rsidRPr="007E031E">
              <w:rPr>
                <w:rFonts w:ascii="Times New Roman" w:hAnsi="Times New Roman"/>
                <w:sz w:val="18"/>
                <w:szCs w:val="18"/>
                <w:lang w:val="en-US"/>
              </w:rPr>
              <w:t>VLC Media Player</w:t>
            </w:r>
          </w:p>
        </w:tc>
      </w:tr>
      <w:tr w:rsidR="00A60BDC" w:rsidRPr="00583D5B" w:rsidTr="00524980">
        <w:trPr>
          <w:trHeight w:val="486"/>
        </w:trPr>
        <w:tc>
          <w:tcPr>
            <w:tcW w:w="254" w:type="pct"/>
            <w:vMerge/>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60BDC" w:rsidRPr="00583D5B" w:rsidRDefault="00A60BDC" w:rsidP="00A60BDC">
            <w:pPr>
              <w:spacing w:after="0" w:line="240" w:lineRule="auto"/>
              <w:jc w:val="both"/>
              <w:rPr>
                <w:rFonts w:ascii="Times New Roman" w:hAnsi="Times New Roman" w:cs="Times New Roman"/>
                <w:sz w:val="20"/>
                <w:szCs w:val="20"/>
              </w:rPr>
            </w:pP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rsidTr="00524980">
        <w:trPr>
          <w:trHeight w:val="486"/>
        </w:trPr>
        <w:tc>
          <w:tcPr>
            <w:tcW w:w="254" w:type="pct"/>
            <w:vMerge w:val="restart"/>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60BDC" w:rsidRPr="00583D5B" w:rsidRDefault="00A60BDC" w:rsidP="00A60BDC">
            <w:pPr>
              <w:spacing w:after="0" w:line="240" w:lineRule="auto"/>
              <w:jc w:val="both"/>
              <w:rPr>
                <w:rFonts w:ascii="Times New Roman" w:hAnsi="Times New Roman" w:cs="Times New Roman"/>
                <w:sz w:val="20"/>
                <w:szCs w:val="20"/>
              </w:rPr>
            </w:pPr>
            <w:r w:rsidRPr="00A60BDC">
              <w:rPr>
                <w:rFonts w:ascii="Times New Roman" w:hAnsi="Times New Roman" w:cs="Times New Roman"/>
                <w:sz w:val="20"/>
                <w:szCs w:val="20"/>
              </w:rPr>
              <w:t>Б1.В.В.3.2 Освобождение от уголовной ответственности и наказания: уголовно-правовые и уголовно-исполнительные аспекты</w:t>
            </w: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029" w:type="pct"/>
            <w:shd w:val="clear" w:color="auto" w:fill="auto"/>
          </w:tcPr>
          <w:p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45" w:type="pct"/>
            <w:vMerge w:val="restart"/>
            <w:shd w:val="clear" w:color="auto" w:fill="auto"/>
          </w:tcPr>
          <w:p w:rsidR="00A60BDC" w:rsidRPr="009F474C"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7E031E"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60BDC" w:rsidRPr="007E031E" w:rsidRDefault="00A60BDC" w:rsidP="00A60BD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60BDC" w:rsidRDefault="00A60BDC" w:rsidP="00A60BDC">
            <w:r w:rsidRPr="007E031E">
              <w:rPr>
                <w:rFonts w:ascii="Times New Roman" w:hAnsi="Times New Roman"/>
                <w:sz w:val="18"/>
                <w:szCs w:val="18"/>
                <w:lang w:val="en-US"/>
              </w:rPr>
              <w:t>VLC Media Player</w:t>
            </w:r>
          </w:p>
        </w:tc>
      </w:tr>
      <w:tr w:rsidR="00A60BDC" w:rsidRPr="00583D5B" w:rsidTr="00524980">
        <w:trPr>
          <w:trHeight w:val="486"/>
        </w:trPr>
        <w:tc>
          <w:tcPr>
            <w:tcW w:w="254" w:type="pct"/>
            <w:vMerge/>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60BDC" w:rsidRPr="00583D5B" w:rsidRDefault="00A60BDC" w:rsidP="00A60BDC">
            <w:pPr>
              <w:spacing w:after="0" w:line="240" w:lineRule="auto"/>
              <w:jc w:val="both"/>
              <w:rPr>
                <w:rFonts w:ascii="Times New Roman" w:hAnsi="Times New Roman" w:cs="Times New Roman"/>
                <w:sz w:val="20"/>
                <w:szCs w:val="20"/>
              </w:rPr>
            </w:pP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w:t>
            </w:r>
            <w:r w:rsidRPr="00583D5B">
              <w:rPr>
                <w:rFonts w:ascii="Times New Roman" w:hAnsi="Times New Roman" w:cs="Times New Roman"/>
                <w:sz w:val="20"/>
                <w:szCs w:val="20"/>
              </w:rPr>
              <w:lastRenderedPageBreak/>
              <w:t>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rsidTr="00524980">
        <w:trPr>
          <w:trHeight w:val="486"/>
        </w:trPr>
        <w:tc>
          <w:tcPr>
            <w:tcW w:w="254" w:type="pct"/>
            <w:vMerge w:val="restart"/>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60BDC" w:rsidRPr="00583D5B" w:rsidRDefault="00A60BDC" w:rsidP="00A60BDC">
            <w:pPr>
              <w:spacing w:after="0" w:line="240" w:lineRule="auto"/>
              <w:jc w:val="both"/>
              <w:rPr>
                <w:rFonts w:ascii="Times New Roman" w:hAnsi="Times New Roman" w:cs="Times New Roman"/>
                <w:sz w:val="20"/>
                <w:szCs w:val="20"/>
              </w:rPr>
            </w:pPr>
            <w:r w:rsidRPr="00A60BDC">
              <w:rPr>
                <w:rFonts w:ascii="Times New Roman" w:hAnsi="Times New Roman" w:cs="Times New Roman"/>
                <w:sz w:val="20"/>
                <w:szCs w:val="20"/>
              </w:rPr>
              <w:t>Б1.В.В.4.1 Обстоятельства, исключающие уголовную ответственность</w:t>
            </w: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029" w:type="pct"/>
            <w:shd w:val="clear" w:color="auto" w:fill="auto"/>
          </w:tcPr>
          <w:p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45" w:type="pct"/>
            <w:vMerge w:val="restart"/>
            <w:shd w:val="clear" w:color="auto" w:fill="auto"/>
          </w:tcPr>
          <w:p w:rsidR="00A60BDC" w:rsidRPr="009F474C"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7E031E"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A60BDC" w:rsidRPr="007E031E" w:rsidRDefault="00A60BDC" w:rsidP="00A60BD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60BDC" w:rsidRDefault="00A60BDC" w:rsidP="00A60BDC">
            <w:r w:rsidRPr="007E031E">
              <w:rPr>
                <w:rFonts w:ascii="Times New Roman" w:hAnsi="Times New Roman"/>
                <w:sz w:val="18"/>
                <w:szCs w:val="18"/>
                <w:lang w:val="en-US"/>
              </w:rPr>
              <w:t>VLC Media Player</w:t>
            </w:r>
          </w:p>
        </w:tc>
      </w:tr>
      <w:tr w:rsidR="00A60BDC" w:rsidRPr="00583D5B" w:rsidTr="00524980">
        <w:trPr>
          <w:trHeight w:val="486"/>
        </w:trPr>
        <w:tc>
          <w:tcPr>
            <w:tcW w:w="254" w:type="pct"/>
            <w:vMerge/>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60BDC" w:rsidRPr="00583D5B" w:rsidRDefault="00A60BDC" w:rsidP="00A60BDC">
            <w:pPr>
              <w:spacing w:after="0" w:line="240" w:lineRule="auto"/>
              <w:jc w:val="both"/>
              <w:rPr>
                <w:rFonts w:ascii="Times New Roman" w:hAnsi="Times New Roman" w:cs="Times New Roman"/>
                <w:sz w:val="20"/>
                <w:szCs w:val="20"/>
              </w:rPr>
            </w:pP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rsidTr="00524980">
        <w:trPr>
          <w:trHeight w:val="486"/>
        </w:trPr>
        <w:tc>
          <w:tcPr>
            <w:tcW w:w="254" w:type="pct"/>
            <w:vMerge w:val="restart"/>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60BDC" w:rsidRPr="00583D5B" w:rsidRDefault="00A60BDC" w:rsidP="00A60BDC">
            <w:pPr>
              <w:spacing w:after="0" w:line="240" w:lineRule="auto"/>
              <w:jc w:val="both"/>
              <w:rPr>
                <w:rFonts w:ascii="Times New Roman" w:hAnsi="Times New Roman" w:cs="Times New Roman"/>
                <w:sz w:val="20"/>
                <w:szCs w:val="20"/>
              </w:rPr>
            </w:pPr>
            <w:r w:rsidRPr="00A60BDC">
              <w:rPr>
                <w:rFonts w:ascii="Times New Roman" w:hAnsi="Times New Roman" w:cs="Times New Roman"/>
                <w:sz w:val="20"/>
                <w:szCs w:val="20"/>
              </w:rPr>
              <w:t>Б1.В.В.4.2 Проблемы уголовной ответственности за хищение</w:t>
            </w: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029" w:type="pct"/>
            <w:shd w:val="clear" w:color="auto" w:fill="auto"/>
          </w:tcPr>
          <w:p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45" w:type="pct"/>
            <w:vMerge w:val="restart"/>
            <w:shd w:val="clear" w:color="auto" w:fill="auto"/>
          </w:tcPr>
          <w:p w:rsidR="00A60BDC" w:rsidRPr="009F474C"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7E031E"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60BDC" w:rsidRPr="007E031E" w:rsidRDefault="00A60BDC" w:rsidP="00A60BD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60BDC" w:rsidRDefault="00A60BDC" w:rsidP="00A60BDC">
            <w:r w:rsidRPr="007E031E">
              <w:rPr>
                <w:rFonts w:ascii="Times New Roman" w:hAnsi="Times New Roman"/>
                <w:sz w:val="18"/>
                <w:szCs w:val="18"/>
                <w:lang w:val="en-US"/>
              </w:rPr>
              <w:t>VLC Media Player</w:t>
            </w:r>
          </w:p>
        </w:tc>
      </w:tr>
      <w:tr w:rsidR="00A60BDC" w:rsidRPr="00583D5B" w:rsidTr="00524980">
        <w:trPr>
          <w:trHeight w:val="486"/>
        </w:trPr>
        <w:tc>
          <w:tcPr>
            <w:tcW w:w="254" w:type="pct"/>
            <w:vMerge/>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60BDC" w:rsidRPr="00583D5B" w:rsidRDefault="00A60BDC" w:rsidP="00A60BDC">
            <w:pPr>
              <w:spacing w:after="0" w:line="240" w:lineRule="auto"/>
              <w:jc w:val="both"/>
              <w:rPr>
                <w:rFonts w:ascii="Times New Roman" w:hAnsi="Times New Roman" w:cs="Times New Roman"/>
                <w:sz w:val="20"/>
                <w:szCs w:val="20"/>
              </w:rPr>
            </w:pP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rsidTr="00524980">
        <w:trPr>
          <w:trHeight w:val="486"/>
        </w:trPr>
        <w:tc>
          <w:tcPr>
            <w:tcW w:w="254" w:type="pct"/>
            <w:vMerge w:val="restart"/>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В.5.1 Преступления против личности</w:t>
            </w: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029" w:type="pct"/>
            <w:shd w:val="clear" w:color="auto" w:fill="auto"/>
          </w:tcPr>
          <w:p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45" w:type="pct"/>
            <w:vMerge w:val="restart"/>
            <w:shd w:val="clear" w:color="auto" w:fill="auto"/>
          </w:tcPr>
          <w:p w:rsidR="00A60BDC" w:rsidRPr="009F474C"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7E031E"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60BDC" w:rsidRPr="007E031E" w:rsidRDefault="00A60BDC" w:rsidP="00A60BD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60BDC" w:rsidRDefault="00A60BDC" w:rsidP="00A60BDC">
            <w:r w:rsidRPr="007E031E">
              <w:rPr>
                <w:rFonts w:ascii="Times New Roman" w:hAnsi="Times New Roman"/>
                <w:sz w:val="18"/>
                <w:szCs w:val="18"/>
                <w:lang w:val="en-US"/>
              </w:rPr>
              <w:t>VLC Media Player</w:t>
            </w:r>
          </w:p>
        </w:tc>
      </w:tr>
      <w:tr w:rsidR="00A60BDC" w:rsidRPr="00583D5B" w:rsidTr="00524980">
        <w:trPr>
          <w:trHeight w:val="486"/>
        </w:trPr>
        <w:tc>
          <w:tcPr>
            <w:tcW w:w="254" w:type="pct"/>
            <w:vMerge/>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60BDC" w:rsidRPr="00583D5B" w:rsidRDefault="00A60BDC" w:rsidP="00A60BDC">
            <w:pPr>
              <w:spacing w:after="0" w:line="240" w:lineRule="auto"/>
              <w:jc w:val="both"/>
              <w:rPr>
                <w:rFonts w:ascii="Times New Roman" w:hAnsi="Times New Roman" w:cs="Times New Roman"/>
                <w:sz w:val="20"/>
                <w:szCs w:val="20"/>
              </w:rPr>
            </w:pP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rsidTr="00524980">
        <w:trPr>
          <w:trHeight w:val="486"/>
        </w:trPr>
        <w:tc>
          <w:tcPr>
            <w:tcW w:w="254" w:type="pct"/>
            <w:vMerge w:val="restart"/>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60BDC" w:rsidRPr="00583D5B" w:rsidRDefault="00DC0E35" w:rsidP="00A60BDC">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Б1.В.В.5.2 Квалификация отдельных видов тяжких преступлений</w:t>
            </w: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029" w:type="pct"/>
            <w:shd w:val="clear" w:color="auto" w:fill="auto"/>
          </w:tcPr>
          <w:p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45" w:type="pct"/>
            <w:vMerge w:val="restart"/>
            <w:shd w:val="clear" w:color="auto" w:fill="auto"/>
          </w:tcPr>
          <w:p w:rsidR="00A60BDC" w:rsidRPr="009F474C"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lastRenderedPageBreak/>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7E031E"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60BDC" w:rsidRPr="007E031E" w:rsidRDefault="00A60BDC" w:rsidP="00A60BD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60BDC" w:rsidRDefault="00A60BDC" w:rsidP="00A60BDC">
            <w:r w:rsidRPr="007E031E">
              <w:rPr>
                <w:rFonts w:ascii="Times New Roman" w:hAnsi="Times New Roman"/>
                <w:sz w:val="18"/>
                <w:szCs w:val="18"/>
                <w:lang w:val="en-US"/>
              </w:rPr>
              <w:t>VLC Media Player</w:t>
            </w:r>
          </w:p>
        </w:tc>
      </w:tr>
      <w:tr w:rsidR="00A60BDC" w:rsidRPr="00583D5B" w:rsidTr="00524980">
        <w:trPr>
          <w:trHeight w:val="486"/>
        </w:trPr>
        <w:tc>
          <w:tcPr>
            <w:tcW w:w="254" w:type="pct"/>
            <w:vMerge/>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60BDC" w:rsidRPr="00583D5B" w:rsidRDefault="00A60BDC" w:rsidP="00A60BDC">
            <w:pPr>
              <w:spacing w:after="0" w:line="240" w:lineRule="auto"/>
              <w:jc w:val="both"/>
              <w:rPr>
                <w:rFonts w:ascii="Times New Roman" w:hAnsi="Times New Roman" w:cs="Times New Roman"/>
                <w:sz w:val="20"/>
                <w:szCs w:val="20"/>
              </w:rPr>
            </w:pP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rsidTr="00524980">
        <w:trPr>
          <w:trHeight w:val="486"/>
        </w:trPr>
        <w:tc>
          <w:tcPr>
            <w:tcW w:w="254" w:type="pct"/>
            <w:vMerge w:val="restart"/>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В.6.1 Судебная медицина и психиатрия</w:t>
            </w: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029" w:type="pct"/>
            <w:shd w:val="clear" w:color="auto" w:fill="auto"/>
          </w:tcPr>
          <w:p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45" w:type="pct"/>
            <w:vMerge w:val="restart"/>
            <w:shd w:val="clear" w:color="auto" w:fill="auto"/>
          </w:tcPr>
          <w:p w:rsidR="00DC0E35" w:rsidRPr="009F474C"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7E031E"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C0E35" w:rsidRPr="007E031E" w:rsidRDefault="00DC0E35" w:rsidP="00DC0E3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C0E35" w:rsidRDefault="00DC0E35" w:rsidP="00DC0E35">
            <w:r w:rsidRPr="007E031E">
              <w:rPr>
                <w:rFonts w:ascii="Times New Roman" w:hAnsi="Times New Roman"/>
                <w:sz w:val="18"/>
                <w:szCs w:val="18"/>
                <w:lang w:val="en-US"/>
              </w:rPr>
              <w:t>VLC Media Player</w:t>
            </w:r>
          </w:p>
        </w:tc>
      </w:tr>
      <w:tr w:rsidR="00DC0E35" w:rsidRPr="00583D5B" w:rsidTr="00524980">
        <w:trPr>
          <w:trHeight w:val="486"/>
        </w:trPr>
        <w:tc>
          <w:tcPr>
            <w:tcW w:w="254" w:type="pct"/>
            <w:vMerge/>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DC0E35" w:rsidRPr="00583D5B" w:rsidRDefault="00DC0E35" w:rsidP="00DC0E35">
            <w:pPr>
              <w:spacing w:after="0" w:line="240" w:lineRule="auto"/>
              <w:jc w:val="both"/>
              <w:rPr>
                <w:rFonts w:ascii="Times New Roman" w:hAnsi="Times New Roman" w:cs="Times New Roman"/>
                <w:sz w:val="20"/>
                <w:szCs w:val="20"/>
              </w:rPr>
            </w:pP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rsidTr="00524980">
        <w:trPr>
          <w:trHeight w:val="486"/>
        </w:trPr>
        <w:tc>
          <w:tcPr>
            <w:tcW w:w="254" w:type="pct"/>
            <w:vMerge w:val="restart"/>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DC0E35" w:rsidRPr="00583D5B"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Б1.В.В.6.2 Квалификация преступлений против здоровья населения</w:t>
            </w: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029" w:type="pct"/>
            <w:shd w:val="clear" w:color="auto" w:fill="auto"/>
          </w:tcPr>
          <w:p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45" w:type="pct"/>
            <w:vMerge w:val="restart"/>
            <w:shd w:val="clear" w:color="auto" w:fill="auto"/>
          </w:tcPr>
          <w:p w:rsidR="00DC0E35" w:rsidRPr="009F474C"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7E031E"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C0E35" w:rsidRPr="007E031E" w:rsidRDefault="00DC0E35" w:rsidP="00DC0E3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C0E35" w:rsidRDefault="00DC0E35" w:rsidP="00DC0E35">
            <w:r w:rsidRPr="007E031E">
              <w:rPr>
                <w:rFonts w:ascii="Times New Roman" w:hAnsi="Times New Roman"/>
                <w:sz w:val="18"/>
                <w:szCs w:val="18"/>
                <w:lang w:val="en-US"/>
              </w:rPr>
              <w:lastRenderedPageBreak/>
              <w:t>VLC Media Player</w:t>
            </w:r>
          </w:p>
        </w:tc>
      </w:tr>
      <w:tr w:rsidR="00DC0E35" w:rsidRPr="00583D5B" w:rsidTr="00524980">
        <w:trPr>
          <w:trHeight w:val="486"/>
        </w:trPr>
        <w:tc>
          <w:tcPr>
            <w:tcW w:w="254" w:type="pct"/>
            <w:vMerge/>
          </w:tcPr>
          <w:p w:rsidR="00DC0E35" w:rsidRPr="00DF3882"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DC0E35" w:rsidRPr="00583D5B" w:rsidRDefault="00DC0E35" w:rsidP="00DC0E35">
            <w:pPr>
              <w:spacing w:after="0" w:line="240" w:lineRule="auto"/>
              <w:jc w:val="both"/>
              <w:rPr>
                <w:rFonts w:ascii="Times New Roman" w:hAnsi="Times New Roman" w:cs="Times New Roman"/>
                <w:sz w:val="20"/>
                <w:szCs w:val="20"/>
              </w:rPr>
            </w:pP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rsidTr="00524980">
        <w:trPr>
          <w:trHeight w:val="486"/>
        </w:trPr>
        <w:tc>
          <w:tcPr>
            <w:tcW w:w="254" w:type="pct"/>
            <w:vMerge w:val="restart"/>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DC0E35" w:rsidRPr="00583D5B"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Б1.В.В.7.1 Актуальные проблемы судебного разбирательства уголовных дел</w:t>
            </w: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029" w:type="pct"/>
            <w:shd w:val="clear" w:color="auto" w:fill="auto"/>
          </w:tcPr>
          <w:p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45" w:type="pct"/>
            <w:vMerge w:val="restart"/>
            <w:shd w:val="clear" w:color="auto" w:fill="auto"/>
          </w:tcPr>
          <w:p w:rsidR="00DC0E35" w:rsidRPr="009F474C"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7E031E"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C0E35" w:rsidRPr="007E031E" w:rsidRDefault="00DC0E35" w:rsidP="00DC0E3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C0E35" w:rsidRDefault="00DC0E35" w:rsidP="00DC0E35">
            <w:r w:rsidRPr="007E031E">
              <w:rPr>
                <w:rFonts w:ascii="Times New Roman" w:hAnsi="Times New Roman"/>
                <w:sz w:val="18"/>
                <w:szCs w:val="18"/>
                <w:lang w:val="en-US"/>
              </w:rPr>
              <w:t>VLC Media Player</w:t>
            </w:r>
          </w:p>
        </w:tc>
      </w:tr>
      <w:tr w:rsidR="00DC0E35" w:rsidRPr="00583D5B" w:rsidTr="00524980">
        <w:trPr>
          <w:trHeight w:val="486"/>
        </w:trPr>
        <w:tc>
          <w:tcPr>
            <w:tcW w:w="254" w:type="pct"/>
            <w:vMerge/>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DC0E35" w:rsidRPr="00583D5B" w:rsidRDefault="00DC0E35" w:rsidP="00DC0E35">
            <w:pPr>
              <w:spacing w:after="0" w:line="240" w:lineRule="auto"/>
              <w:jc w:val="both"/>
              <w:rPr>
                <w:rFonts w:ascii="Times New Roman" w:hAnsi="Times New Roman" w:cs="Times New Roman"/>
                <w:sz w:val="20"/>
                <w:szCs w:val="20"/>
              </w:rPr>
            </w:pP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rsidTr="00524980">
        <w:trPr>
          <w:trHeight w:val="486"/>
        </w:trPr>
        <w:tc>
          <w:tcPr>
            <w:tcW w:w="254" w:type="pct"/>
            <w:vMerge w:val="restart"/>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В.7.</w:t>
            </w:r>
            <w:r>
              <w:rPr>
                <w:rFonts w:ascii="Times New Roman" w:hAnsi="Times New Roman" w:cs="Times New Roman"/>
                <w:sz w:val="20"/>
                <w:szCs w:val="20"/>
              </w:rPr>
              <w:t>2</w:t>
            </w:r>
            <w:r w:rsidRPr="00583D5B">
              <w:rPr>
                <w:rFonts w:ascii="Times New Roman" w:hAnsi="Times New Roman" w:cs="Times New Roman"/>
                <w:sz w:val="20"/>
                <w:szCs w:val="20"/>
              </w:rPr>
              <w:t xml:space="preserve"> Доказательства и доказывание в уголовном процессе</w:t>
            </w: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029" w:type="pct"/>
            <w:shd w:val="clear" w:color="auto" w:fill="auto"/>
          </w:tcPr>
          <w:p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45" w:type="pct"/>
            <w:vMerge w:val="restart"/>
            <w:shd w:val="clear" w:color="auto" w:fill="auto"/>
          </w:tcPr>
          <w:p w:rsidR="00DC0E35" w:rsidRPr="009F474C"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7E031E"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C0E35" w:rsidRPr="007E031E" w:rsidRDefault="00DC0E35" w:rsidP="00DC0E3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C0E35" w:rsidRDefault="00DC0E35" w:rsidP="00DC0E35">
            <w:r w:rsidRPr="007E031E">
              <w:rPr>
                <w:rFonts w:ascii="Times New Roman" w:hAnsi="Times New Roman"/>
                <w:sz w:val="18"/>
                <w:szCs w:val="18"/>
                <w:lang w:val="en-US"/>
              </w:rPr>
              <w:t>VLC Media Player</w:t>
            </w:r>
          </w:p>
        </w:tc>
      </w:tr>
      <w:tr w:rsidR="00DC0E35" w:rsidRPr="00583D5B" w:rsidTr="00524980">
        <w:trPr>
          <w:trHeight w:val="486"/>
        </w:trPr>
        <w:tc>
          <w:tcPr>
            <w:tcW w:w="254" w:type="pct"/>
            <w:vMerge/>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DC0E35" w:rsidRPr="00583D5B" w:rsidRDefault="00DC0E35" w:rsidP="00DC0E35">
            <w:pPr>
              <w:spacing w:after="0" w:line="240" w:lineRule="auto"/>
              <w:rPr>
                <w:rFonts w:ascii="Times New Roman" w:hAnsi="Times New Roman" w:cs="Times New Roman"/>
                <w:sz w:val="20"/>
                <w:szCs w:val="20"/>
              </w:rPr>
            </w:pP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rsidTr="00524980">
        <w:trPr>
          <w:trHeight w:val="486"/>
        </w:trPr>
        <w:tc>
          <w:tcPr>
            <w:tcW w:w="254" w:type="pct"/>
            <w:vMerge w:val="restart"/>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Б1.В.В.8.1. </w:t>
            </w:r>
            <w:r w:rsidRPr="00583D5B">
              <w:rPr>
                <w:rFonts w:ascii="Times New Roman" w:hAnsi="Times New Roman" w:cs="Times New Roman"/>
                <w:sz w:val="20"/>
                <w:szCs w:val="20"/>
              </w:rPr>
              <w:t>Квалификация преступлений против правосудия</w:t>
            </w: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029" w:type="pct"/>
            <w:shd w:val="clear" w:color="auto" w:fill="auto"/>
          </w:tcPr>
          <w:p w:rsidR="00DC0E35" w:rsidRPr="00583D5B" w:rsidRDefault="00DC0E35" w:rsidP="00DC0E3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45" w:type="pct"/>
            <w:vMerge w:val="restart"/>
            <w:shd w:val="clear" w:color="auto" w:fill="auto"/>
          </w:tcPr>
          <w:p w:rsidR="00DC0E35" w:rsidRPr="009F474C"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7E031E"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lastRenderedPageBreak/>
              <w:t>Сервер услуг контент-фильтрации – СкайДНС, Договор Ю-03021 на оказание услуг контент-фильтрации от 03 августа 2020 г., ООО «СкайДНС»</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C0E35" w:rsidRPr="007E031E" w:rsidRDefault="00DC0E35" w:rsidP="00DC0E3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C0E35" w:rsidRDefault="00DC0E35" w:rsidP="00DC0E35">
            <w:r w:rsidRPr="007E031E">
              <w:rPr>
                <w:rFonts w:ascii="Times New Roman" w:hAnsi="Times New Roman"/>
                <w:sz w:val="18"/>
                <w:szCs w:val="18"/>
                <w:lang w:val="en-US"/>
              </w:rPr>
              <w:t>VLC Media Player</w:t>
            </w:r>
          </w:p>
        </w:tc>
      </w:tr>
      <w:tr w:rsidR="00DC0E35" w:rsidRPr="00583D5B" w:rsidTr="00524980">
        <w:trPr>
          <w:trHeight w:val="486"/>
        </w:trPr>
        <w:tc>
          <w:tcPr>
            <w:tcW w:w="254" w:type="pct"/>
            <w:vMerge/>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DC0E35" w:rsidRPr="00583D5B" w:rsidRDefault="00DC0E35" w:rsidP="00DC0E35">
            <w:pPr>
              <w:spacing w:after="0" w:line="240" w:lineRule="auto"/>
              <w:rPr>
                <w:rFonts w:ascii="Times New Roman" w:hAnsi="Times New Roman" w:cs="Times New Roman"/>
                <w:sz w:val="20"/>
                <w:szCs w:val="20"/>
              </w:rPr>
            </w:pP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rsidTr="00524980">
        <w:trPr>
          <w:trHeight w:val="486"/>
        </w:trPr>
        <w:tc>
          <w:tcPr>
            <w:tcW w:w="254" w:type="pct"/>
            <w:vMerge w:val="restart"/>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DC0E35" w:rsidRPr="00136925"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Б1.В.В.8.2 Уголовная ответственность за преступления террористического характера</w:t>
            </w: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029" w:type="pct"/>
            <w:shd w:val="clear" w:color="auto" w:fill="auto"/>
          </w:tcPr>
          <w:p w:rsidR="00DC0E35" w:rsidRPr="00583D5B" w:rsidRDefault="00DC0E35" w:rsidP="00DC0E3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45" w:type="pct"/>
            <w:vMerge w:val="restart"/>
            <w:shd w:val="clear" w:color="auto" w:fill="auto"/>
          </w:tcPr>
          <w:p w:rsidR="00DC0E35" w:rsidRPr="009F474C"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7E031E"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C0E35" w:rsidRPr="007E031E" w:rsidRDefault="00DC0E35" w:rsidP="00DC0E3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Google Chrome</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C0E35" w:rsidRDefault="00DC0E35" w:rsidP="00DC0E35">
            <w:r w:rsidRPr="007E031E">
              <w:rPr>
                <w:rFonts w:ascii="Times New Roman" w:hAnsi="Times New Roman"/>
                <w:sz w:val="18"/>
                <w:szCs w:val="18"/>
                <w:lang w:val="en-US"/>
              </w:rPr>
              <w:t>VLC Media Player</w:t>
            </w:r>
          </w:p>
        </w:tc>
      </w:tr>
      <w:tr w:rsidR="00DC0E35" w:rsidRPr="00583D5B" w:rsidTr="00524980">
        <w:trPr>
          <w:trHeight w:val="486"/>
        </w:trPr>
        <w:tc>
          <w:tcPr>
            <w:tcW w:w="254" w:type="pct"/>
            <w:vMerge/>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DC0E35" w:rsidRPr="00583D5B" w:rsidRDefault="00DC0E35" w:rsidP="00DC0E35">
            <w:pPr>
              <w:spacing w:after="0" w:line="240" w:lineRule="auto"/>
              <w:rPr>
                <w:rFonts w:ascii="Times New Roman" w:hAnsi="Times New Roman" w:cs="Times New Roman"/>
                <w:sz w:val="20"/>
                <w:szCs w:val="20"/>
              </w:rPr>
            </w:pP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DC0E35" w:rsidRDefault="00DC0E35" w:rsidP="00DC0E35"/>
        </w:tc>
      </w:tr>
      <w:tr w:rsidR="00DC0E35" w:rsidRPr="00583D5B" w:rsidTr="00524980">
        <w:trPr>
          <w:trHeight w:val="486"/>
        </w:trPr>
        <w:tc>
          <w:tcPr>
            <w:tcW w:w="254" w:type="pct"/>
            <w:vMerge w:val="restart"/>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DC0E35" w:rsidRPr="00583D5B"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Б1.В.В.9.1 Преступления против государственной власти, интересов государственной службы и службы в органах местного самоуправления</w:t>
            </w: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029" w:type="pct"/>
            <w:shd w:val="clear" w:color="auto" w:fill="auto"/>
          </w:tcPr>
          <w:p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45" w:type="pct"/>
            <w:vMerge w:val="restart"/>
            <w:shd w:val="clear" w:color="auto" w:fill="auto"/>
          </w:tcPr>
          <w:p w:rsidR="00DC0E35" w:rsidRPr="009F474C"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7E031E"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C0E35" w:rsidRPr="007E031E" w:rsidRDefault="00DC0E35" w:rsidP="00DC0E3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C0E35" w:rsidRDefault="00DC0E35" w:rsidP="00DC0E35">
            <w:r w:rsidRPr="007E031E">
              <w:rPr>
                <w:rFonts w:ascii="Times New Roman" w:hAnsi="Times New Roman"/>
                <w:sz w:val="18"/>
                <w:szCs w:val="18"/>
                <w:lang w:val="en-US"/>
              </w:rPr>
              <w:t>VLC Media Player</w:t>
            </w:r>
          </w:p>
        </w:tc>
      </w:tr>
      <w:tr w:rsidR="00DC0E35" w:rsidRPr="00583D5B" w:rsidTr="00524980">
        <w:trPr>
          <w:trHeight w:val="486"/>
        </w:trPr>
        <w:tc>
          <w:tcPr>
            <w:tcW w:w="254" w:type="pct"/>
            <w:vMerge/>
          </w:tcPr>
          <w:p w:rsidR="00DC0E35" w:rsidRPr="00DF3882"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DC0E35" w:rsidRPr="00583D5B" w:rsidRDefault="00DC0E35" w:rsidP="00DC0E35">
            <w:pPr>
              <w:spacing w:after="0" w:line="240" w:lineRule="auto"/>
              <w:rPr>
                <w:rFonts w:ascii="Times New Roman" w:hAnsi="Times New Roman" w:cs="Times New Roman"/>
                <w:sz w:val="20"/>
                <w:szCs w:val="20"/>
              </w:rPr>
            </w:pP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rsidTr="00524980">
        <w:trPr>
          <w:trHeight w:val="486"/>
        </w:trPr>
        <w:tc>
          <w:tcPr>
            <w:tcW w:w="254" w:type="pct"/>
            <w:vMerge w:val="restart"/>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Б1.В.В.9.2</w:t>
            </w:r>
            <w:r w:rsidRPr="00583D5B">
              <w:rPr>
                <w:rFonts w:ascii="Times New Roman" w:hAnsi="Times New Roman" w:cs="Times New Roman"/>
                <w:sz w:val="20"/>
                <w:szCs w:val="20"/>
              </w:rPr>
              <w:t xml:space="preserve"> Преступления против собственности</w:t>
            </w: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eastAsia="Times New Roman" w:hAnsi="Times New Roman" w:cs="Times New Roman"/>
                <w:sz w:val="20"/>
                <w:szCs w:val="20"/>
                <w:lang w:eastAsia="ru-RU"/>
              </w:rPr>
              <w:lastRenderedPageBreak/>
              <w:t xml:space="preserve">аттестации, групповых консультаций </w:t>
            </w:r>
          </w:p>
          <w:p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029" w:type="pct"/>
            <w:shd w:val="clear" w:color="auto" w:fill="auto"/>
          </w:tcPr>
          <w:p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Столы, стулья, доска, дидактические материалы, персональный мультимедийный комплект с ноутбуком</w:t>
            </w:r>
          </w:p>
        </w:tc>
        <w:tc>
          <w:tcPr>
            <w:tcW w:w="1845" w:type="pct"/>
            <w:vMerge w:val="restart"/>
            <w:shd w:val="clear" w:color="auto" w:fill="auto"/>
          </w:tcPr>
          <w:p w:rsidR="00DC0E35" w:rsidRPr="009F474C"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7E031E"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C0E35" w:rsidRPr="007E031E" w:rsidRDefault="00DC0E35" w:rsidP="00DC0E3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C0E35" w:rsidRDefault="00DC0E35" w:rsidP="00DC0E35">
            <w:r w:rsidRPr="007E031E">
              <w:rPr>
                <w:rFonts w:ascii="Times New Roman" w:hAnsi="Times New Roman"/>
                <w:sz w:val="18"/>
                <w:szCs w:val="18"/>
                <w:lang w:val="en-US"/>
              </w:rPr>
              <w:t>VLC Media Player</w:t>
            </w:r>
          </w:p>
        </w:tc>
      </w:tr>
      <w:tr w:rsidR="00DC0E35" w:rsidRPr="00583D5B" w:rsidTr="00524980">
        <w:trPr>
          <w:trHeight w:val="486"/>
        </w:trPr>
        <w:tc>
          <w:tcPr>
            <w:tcW w:w="254" w:type="pct"/>
            <w:vMerge/>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DC0E35" w:rsidRPr="00136925" w:rsidRDefault="00DC0E35" w:rsidP="00DC0E35">
            <w:pPr>
              <w:spacing w:after="0" w:line="240" w:lineRule="auto"/>
              <w:rPr>
                <w:rFonts w:ascii="Times New Roman" w:hAnsi="Times New Roman" w:cs="Times New Roman"/>
                <w:sz w:val="20"/>
                <w:szCs w:val="20"/>
                <w:highlight w:val="yellow"/>
              </w:rPr>
            </w:pP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rsidTr="00524980">
        <w:trPr>
          <w:trHeight w:val="486"/>
        </w:trPr>
        <w:tc>
          <w:tcPr>
            <w:tcW w:w="254" w:type="pct"/>
            <w:vMerge w:val="restart"/>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DC0E35" w:rsidRPr="00583D5B" w:rsidRDefault="00DC0E35" w:rsidP="00DC0E35">
            <w:pPr>
              <w:spacing w:after="0" w:line="240" w:lineRule="auto"/>
              <w:rPr>
                <w:rFonts w:ascii="Times New Roman" w:hAnsi="Times New Roman" w:cs="Times New Roman"/>
                <w:sz w:val="20"/>
                <w:szCs w:val="20"/>
              </w:rPr>
            </w:pPr>
            <w:r w:rsidRPr="00DC0E35">
              <w:rPr>
                <w:rFonts w:ascii="Times New Roman" w:hAnsi="Times New Roman" w:cs="Times New Roman"/>
                <w:sz w:val="20"/>
                <w:szCs w:val="20"/>
              </w:rPr>
              <w:t>Б1.В.В.10.1 Особый порядок судебного производства в суде первой инстанции</w:t>
            </w: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029" w:type="pct"/>
            <w:shd w:val="clear" w:color="auto" w:fill="auto"/>
          </w:tcPr>
          <w:p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45" w:type="pct"/>
            <w:vMerge w:val="restart"/>
            <w:shd w:val="clear" w:color="auto" w:fill="auto"/>
          </w:tcPr>
          <w:p w:rsidR="00DC0E35" w:rsidRPr="009F474C"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7E031E"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xml:space="preserve">, Сублицензионный договор №32009052905 от 30 апреля 2020 г., </w:t>
            </w:r>
            <w:r w:rsidRPr="007E031E">
              <w:rPr>
                <w:rFonts w:ascii="Times New Roman" w:eastAsia="Times New Roman" w:hAnsi="Times New Roman"/>
                <w:color w:val="000000"/>
                <w:sz w:val="18"/>
                <w:szCs w:val="18"/>
                <w:lang w:eastAsia="uk-UA"/>
              </w:rPr>
              <w:lastRenderedPageBreak/>
              <w:t>ООО «Южная Софтверная Компания», Лицензионный сертификат 2B1E-200520-122926-8-15921 от 20 мая 2020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C0E35" w:rsidRPr="007E031E" w:rsidRDefault="00DC0E35" w:rsidP="00DC0E3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C0E35" w:rsidRDefault="00DC0E35" w:rsidP="00DC0E35">
            <w:r w:rsidRPr="007E031E">
              <w:rPr>
                <w:rFonts w:ascii="Times New Roman" w:hAnsi="Times New Roman"/>
                <w:sz w:val="18"/>
                <w:szCs w:val="18"/>
                <w:lang w:val="en-US"/>
              </w:rPr>
              <w:t>VLC Media Player</w:t>
            </w:r>
          </w:p>
        </w:tc>
      </w:tr>
      <w:tr w:rsidR="00DC0E35" w:rsidRPr="00583D5B" w:rsidTr="00524980">
        <w:trPr>
          <w:trHeight w:val="486"/>
        </w:trPr>
        <w:tc>
          <w:tcPr>
            <w:tcW w:w="254" w:type="pct"/>
            <w:vMerge/>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DC0E35" w:rsidRPr="00583D5B" w:rsidRDefault="00DC0E35" w:rsidP="00DC0E35">
            <w:pPr>
              <w:spacing w:after="0" w:line="240" w:lineRule="auto"/>
              <w:rPr>
                <w:rFonts w:ascii="Times New Roman" w:hAnsi="Times New Roman" w:cs="Times New Roman"/>
                <w:sz w:val="20"/>
                <w:szCs w:val="20"/>
              </w:rPr>
            </w:pP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обеспечением доступа в </w:t>
            </w:r>
            <w:r w:rsidRPr="00583D5B">
              <w:rPr>
                <w:rFonts w:ascii="Times New Roman" w:hAnsi="Times New Roman" w:cs="Times New Roman"/>
                <w:sz w:val="20"/>
                <w:szCs w:val="20"/>
                <w:lang w:eastAsia="ru-RU"/>
              </w:rPr>
              <w:lastRenderedPageBreak/>
              <w:t>электронную информационно-образовательную среду организации</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rsidTr="00524980">
        <w:trPr>
          <w:trHeight w:val="486"/>
        </w:trPr>
        <w:tc>
          <w:tcPr>
            <w:tcW w:w="254" w:type="pct"/>
            <w:vMerge w:val="restart"/>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DC0E35" w:rsidRPr="00583D5B" w:rsidRDefault="00DC0E35" w:rsidP="00DC0E35">
            <w:pPr>
              <w:spacing w:after="0" w:line="240" w:lineRule="auto"/>
              <w:rPr>
                <w:rFonts w:ascii="Times New Roman" w:hAnsi="Times New Roman" w:cs="Times New Roman"/>
                <w:sz w:val="20"/>
                <w:szCs w:val="20"/>
              </w:rPr>
            </w:pPr>
            <w:r>
              <w:rPr>
                <w:rFonts w:ascii="Times New Roman" w:hAnsi="Times New Roman" w:cs="Times New Roman"/>
                <w:sz w:val="20"/>
                <w:szCs w:val="20"/>
              </w:rPr>
              <w:t>Б1.В.В.10.2</w:t>
            </w:r>
            <w:r w:rsidRPr="00DC0E35">
              <w:rPr>
                <w:rFonts w:ascii="Times New Roman" w:hAnsi="Times New Roman" w:cs="Times New Roman"/>
                <w:sz w:val="20"/>
                <w:szCs w:val="20"/>
              </w:rPr>
              <w:t xml:space="preserve"> Особый порядок судебного производства в суде </w:t>
            </w:r>
            <w:r>
              <w:rPr>
                <w:rFonts w:ascii="Times New Roman" w:hAnsi="Times New Roman" w:cs="Times New Roman"/>
                <w:sz w:val="20"/>
                <w:szCs w:val="20"/>
              </w:rPr>
              <w:t>втор</w:t>
            </w:r>
            <w:r w:rsidRPr="00DC0E35">
              <w:rPr>
                <w:rFonts w:ascii="Times New Roman" w:hAnsi="Times New Roman" w:cs="Times New Roman"/>
                <w:sz w:val="20"/>
                <w:szCs w:val="20"/>
              </w:rPr>
              <w:t>ой инстанции</w:t>
            </w: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029" w:type="pct"/>
            <w:shd w:val="clear" w:color="auto" w:fill="auto"/>
          </w:tcPr>
          <w:p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45" w:type="pct"/>
            <w:vMerge w:val="restart"/>
            <w:shd w:val="clear" w:color="auto" w:fill="auto"/>
          </w:tcPr>
          <w:p w:rsidR="00DC0E35" w:rsidRPr="009F474C"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7E031E"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C0E35" w:rsidRPr="007E031E" w:rsidRDefault="00DC0E35" w:rsidP="00DC0E3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Adobe Acrobat Reader DC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C0E35" w:rsidRDefault="00DC0E35" w:rsidP="00DC0E35">
            <w:r w:rsidRPr="007E031E">
              <w:rPr>
                <w:rFonts w:ascii="Times New Roman" w:hAnsi="Times New Roman"/>
                <w:sz w:val="18"/>
                <w:szCs w:val="18"/>
                <w:lang w:val="en-US"/>
              </w:rPr>
              <w:t>VLC Media Player</w:t>
            </w:r>
          </w:p>
        </w:tc>
      </w:tr>
      <w:tr w:rsidR="00DC0E35" w:rsidRPr="00583D5B" w:rsidTr="00524980">
        <w:trPr>
          <w:trHeight w:val="486"/>
        </w:trPr>
        <w:tc>
          <w:tcPr>
            <w:tcW w:w="254" w:type="pct"/>
            <w:vMerge/>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DC0E35" w:rsidRPr="00583D5B" w:rsidRDefault="00DC0E35" w:rsidP="00DC0E35">
            <w:pPr>
              <w:spacing w:after="0" w:line="240" w:lineRule="auto"/>
              <w:rPr>
                <w:rFonts w:ascii="Times New Roman" w:hAnsi="Times New Roman" w:cs="Times New Roman"/>
                <w:sz w:val="20"/>
                <w:szCs w:val="20"/>
              </w:rPr>
            </w:pP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rsidTr="00524980">
        <w:trPr>
          <w:trHeight w:val="486"/>
        </w:trPr>
        <w:tc>
          <w:tcPr>
            <w:tcW w:w="254" w:type="pct"/>
            <w:vMerge w:val="restart"/>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 xml:space="preserve">В.11.1 Особенности рассмотрения уголовных дел с участием присяжных заседателей </w:t>
            </w: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029" w:type="pct"/>
            <w:shd w:val="clear" w:color="auto" w:fill="auto"/>
          </w:tcPr>
          <w:p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45" w:type="pct"/>
            <w:vMerge w:val="restart"/>
            <w:shd w:val="clear" w:color="auto" w:fill="auto"/>
          </w:tcPr>
          <w:p w:rsidR="00DC0E35" w:rsidRPr="009F474C"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7E031E"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C0E35" w:rsidRPr="007E031E" w:rsidRDefault="00DC0E35" w:rsidP="00DC0E3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C0E35" w:rsidRDefault="00DC0E35" w:rsidP="00DC0E35">
            <w:r w:rsidRPr="007E031E">
              <w:rPr>
                <w:rFonts w:ascii="Times New Roman" w:hAnsi="Times New Roman"/>
                <w:sz w:val="18"/>
                <w:szCs w:val="18"/>
                <w:lang w:val="en-US"/>
              </w:rPr>
              <w:t>VLC Media Player</w:t>
            </w:r>
          </w:p>
        </w:tc>
      </w:tr>
      <w:tr w:rsidR="00DC0E35" w:rsidRPr="00583D5B" w:rsidTr="00524980">
        <w:trPr>
          <w:trHeight w:val="486"/>
        </w:trPr>
        <w:tc>
          <w:tcPr>
            <w:tcW w:w="254" w:type="pct"/>
            <w:vMerge/>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DC0E35" w:rsidRPr="00583D5B" w:rsidRDefault="00DC0E35" w:rsidP="00DC0E35">
            <w:pPr>
              <w:spacing w:after="0" w:line="240" w:lineRule="auto"/>
              <w:rPr>
                <w:rFonts w:ascii="Times New Roman" w:hAnsi="Times New Roman" w:cs="Times New Roman"/>
                <w:sz w:val="20"/>
                <w:szCs w:val="20"/>
              </w:rPr>
            </w:pP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rsidTr="00524980">
        <w:trPr>
          <w:trHeight w:val="486"/>
        </w:trPr>
        <w:tc>
          <w:tcPr>
            <w:tcW w:w="254" w:type="pct"/>
            <w:vMerge w:val="restart"/>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DC0E35" w:rsidRPr="00DF3882" w:rsidRDefault="00DC0E35" w:rsidP="00DC0E35">
            <w:pPr>
              <w:spacing w:after="0" w:line="240" w:lineRule="auto"/>
              <w:rPr>
                <w:rFonts w:ascii="Times New Roman" w:hAnsi="Times New Roman" w:cs="Times New Roman"/>
                <w:sz w:val="20"/>
                <w:szCs w:val="20"/>
                <w:highlight w:val="yellow"/>
              </w:rPr>
            </w:pPr>
            <w:r w:rsidRPr="00DF3882">
              <w:rPr>
                <w:rFonts w:ascii="Times New Roman" w:hAnsi="Times New Roman" w:cs="Times New Roman"/>
                <w:sz w:val="20"/>
                <w:szCs w:val="20"/>
              </w:rPr>
              <w:t xml:space="preserve">Б1.В.В.11.1 Конституционно-правовой статус </w:t>
            </w:r>
            <w:r w:rsidRPr="00DF3882">
              <w:rPr>
                <w:rFonts w:ascii="Times New Roman" w:hAnsi="Times New Roman" w:cs="Times New Roman"/>
                <w:sz w:val="20"/>
                <w:szCs w:val="20"/>
              </w:rPr>
              <w:lastRenderedPageBreak/>
              <w:t>судьи в Российской Федерации</w:t>
            </w: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029" w:type="pct"/>
            <w:shd w:val="clear" w:color="auto" w:fill="auto"/>
          </w:tcPr>
          <w:p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проектор мультимедийный; экран с электроприводом, ноутбук </w:t>
            </w:r>
            <w:r w:rsidRPr="00583D5B">
              <w:rPr>
                <w:rFonts w:ascii="Times New Roman" w:hAnsi="Times New Roman" w:cs="Times New Roman"/>
                <w:sz w:val="20"/>
                <w:szCs w:val="20"/>
              </w:rPr>
              <w:lastRenderedPageBreak/>
              <w:t>презентационные и раздаточные материалы: видеоматериалы, рабочие тетради, контурные карты, географические карты, раздаточные материалы</w:t>
            </w:r>
          </w:p>
        </w:tc>
        <w:tc>
          <w:tcPr>
            <w:tcW w:w="1845" w:type="pct"/>
            <w:vMerge w:val="restart"/>
            <w:shd w:val="clear" w:color="auto" w:fill="auto"/>
          </w:tcPr>
          <w:p w:rsidR="00DC0E35" w:rsidRPr="009F474C"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w:t>
            </w:r>
            <w:r w:rsidRPr="009F474C">
              <w:rPr>
                <w:rFonts w:ascii="Times New Roman" w:eastAsia="Times New Roman" w:hAnsi="Times New Roman"/>
                <w:color w:val="000000"/>
                <w:sz w:val="18"/>
                <w:szCs w:val="18"/>
                <w:lang w:eastAsia="uk-UA"/>
              </w:rPr>
              <w:lastRenderedPageBreak/>
              <w:t xml:space="preserve">№31806316515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7E031E"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C0E35" w:rsidRPr="007E031E" w:rsidRDefault="00DC0E35" w:rsidP="00DC0E3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C0E35" w:rsidRDefault="00DC0E35" w:rsidP="00DC0E35">
            <w:r w:rsidRPr="007E031E">
              <w:rPr>
                <w:rFonts w:ascii="Times New Roman" w:hAnsi="Times New Roman"/>
                <w:sz w:val="18"/>
                <w:szCs w:val="18"/>
                <w:lang w:val="en-US"/>
              </w:rPr>
              <w:t>VLC Media Player</w:t>
            </w:r>
          </w:p>
        </w:tc>
      </w:tr>
      <w:tr w:rsidR="00DC0E35" w:rsidRPr="00583D5B" w:rsidTr="00524980">
        <w:trPr>
          <w:trHeight w:val="486"/>
        </w:trPr>
        <w:tc>
          <w:tcPr>
            <w:tcW w:w="254" w:type="pct"/>
            <w:vMerge/>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DC0E35" w:rsidRPr="00DF3882" w:rsidRDefault="00DC0E35" w:rsidP="00DC0E35">
            <w:pPr>
              <w:spacing w:after="0" w:line="240" w:lineRule="auto"/>
              <w:rPr>
                <w:rFonts w:ascii="Times New Roman" w:hAnsi="Times New Roman" w:cs="Times New Roman"/>
                <w:sz w:val="20"/>
                <w:szCs w:val="20"/>
                <w:highlight w:val="yellow"/>
              </w:rPr>
            </w:pP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rsidTr="00524980">
        <w:trPr>
          <w:trHeight w:val="486"/>
        </w:trPr>
        <w:tc>
          <w:tcPr>
            <w:tcW w:w="254" w:type="pct"/>
            <w:vMerge w:val="restart"/>
          </w:tcPr>
          <w:p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A60BDC" w:rsidRPr="00583D5B" w:rsidRDefault="00DC0E35" w:rsidP="00A60BDC">
            <w:pPr>
              <w:spacing w:after="0" w:line="240" w:lineRule="auto"/>
              <w:rPr>
                <w:rFonts w:ascii="Times New Roman" w:hAnsi="Times New Roman" w:cs="Times New Roman"/>
                <w:sz w:val="20"/>
                <w:szCs w:val="20"/>
              </w:rPr>
            </w:pPr>
            <w:r w:rsidRPr="00DC0E35">
              <w:rPr>
                <w:rFonts w:ascii="Times New Roman" w:hAnsi="Times New Roman" w:cs="Times New Roman"/>
                <w:sz w:val="20"/>
                <w:szCs w:val="20"/>
              </w:rPr>
              <w:t>Б1.В.В.11.2 Производство в судах мировой юстиции по уголовным делам</w:t>
            </w: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029" w:type="pct"/>
            <w:shd w:val="clear" w:color="auto" w:fill="auto"/>
          </w:tcPr>
          <w:p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ru-RU"/>
              </w:rPr>
              <w:t>С</w:t>
            </w:r>
            <w:r w:rsidRPr="00583D5B">
              <w:rPr>
                <w:rFonts w:ascii="Times New Roman" w:hAnsi="Times New Roman" w:cs="Times New Roman"/>
                <w:sz w:val="20"/>
                <w:szCs w:val="20"/>
              </w:rPr>
              <w:t>толы, стулья, доска, кафедра, дидактические материалы</w:t>
            </w:r>
            <w:r w:rsidRPr="00583D5B">
              <w:rPr>
                <w:rFonts w:ascii="Times New Roman" w:eastAsia="Times New Roman" w:hAnsi="Times New Roman" w:cs="Times New Roman"/>
                <w:sz w:val="20"/>
                <w:szCs w:val="20"/>
                <w:lang w:eastAsia="uk-UA"/>
              </w:rPr>
              <w:t>, персональный мультимедийный комплект с ноутбуком</w:t>
            </w:r>
          </w:p>
        </w:tc>
        <w:tc>
          <w:tcPr>
            <w:tcW w:w="1845" w:type="pct"/>
            <w:vMerge w:val="restart"/>
            <w:shd w:val="clear" w:color="auto" w:fill="auto"/>
          </w:tcPr>
          <w:p w:rsidR="00A60BDC" w:rsidRPr="009F474C"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631367"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60BDC" w:rsidRPr="007E031E" w:rsidRDefault="00A60BDC" w:rsidP="00A60BDC">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60BDC" w:rsidRPr="007E031E" w:rsidRDefault="00A60BDC" w:rsidP="00A60BDC">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60BDC" w:rsidRPr="007E031E" w:rsidRDefault="00A60BDC" w:rsidP="00A60BD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60BDC" w:rsidRPr="007E031E" w:rsidRDefault="00A60BDC" w:rsidP="00A60BDC">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60BDC" w:rsidRDefault="00A60BDC" w:rsidP="00A60BDC">
            <w:r w:rsidRPr="007E031E">
              <w:rPr>
                <w:rFonts w:ascii="Times New Roman" w:hAnsi="Times New Roman"/>
                <w:sz w:val="18"/>
                <w:szCs w:val="18"/>
                <w:lang w:val="en-US"/>
              </w:rPr>
              <w:t>VLC Media Player</w:t>
            </w:r>
          </w:p>
        </w:tc>
      </w:tr>
      <w:tr w:rsidR="00A60BDC" w:rsidRPr="00583D5B" w:rsidTr="00524980">
        <w:trPr>
          <w:trHeight w:val="486"/>
        </w:trPr>
        <w:tc>
          <w:tcPr>
            <w:tcW w:w="254" w:type="pct"/>
            <w:vMerge/>
          </w:tcPr>
          <w:p w:rsidR="00A60BDC" w:rsidRPr="0098147A"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A60BDC" w:rsidRPr="00583D5B" w:rsidRDefault="00A60BDC" w:rsidP="00A60BDC">
            <w:pPr>
              <w:spacing w:after="0" w:line="240" w:lineRule="auto"/>
              <w:rPr>
                <w:rFonts w:ascii="Times New Roman" w:hAnsi="Times New Roman" w:cs="Times New Roman"/>
                <w:sz w:val="20"/>
                <w:szCs w:val="20"/>
              </w:rPr>
            </w:pPr>
          </w:p>
        </w:tc>
        <w:tc>
          <w:tcPr>
            <w:tcW w:w="1138" w:type="pct"/>
            <w:shd w:val="clear" w:color="auto" w:fill="auto"/>
          </w:tcPr>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w:t>
            </w:r>
            <w:r w:rsidRPr="00583D5B">
              <w:rPr>
                <w:rFonts w:ascii="Times New Roman" w:hAnsi="Times New Roman" w:cs="Times New Roman"/>
                <w:sz w:val="20"/>
                <w:szCs w:val="20"/>
              </w:rPr>
              <w:lastRenderedPageBreak/>
              <w:t>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rsidTr="00524980">
        <w:trPr>
          <w:trHeight w:val="486"/>
        </w:trPr>
        <w:tc>
          <w:tcPr>
            <w:tcW w:w="254" w:type="pct"/>
            <w:vMerge w:val="restart"/>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DC0E35" w:rsidRPr="00583D5B" w:rsidRDefault="00DC0E35" w:rsidP="00DC0E3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Б1.В.В.12.</w:t>
            </w:r>
            <w:r>
              <w:rPr>
                <w:rFonts w:ascii="Times New Roman" w:hAnsi="Times New Roman" w:cs="Times New Roman"/>
                <w:sz w:val="20"/>
                <w:szCs w:val="20"/>
              </w:rPr>
              <w:t>1</w:t>
            </w:r>
            <w:r w:rsidRPr="00583D5B">
              <w:rPr>
                <w:rFonts w:ascii="Times New Roman" w:hAnsi="Times New Roman" w:cs="Times New Roman"/>
                <w:sz w:val="20"/>
                <w:szCs w:val="20"/>
              </w:rPr>
              <w:t xml:space="preserve"> Процессуальные акты по уголовным делам</w:t>
            </w: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029" w:type="pct"/>
            <w:shd w:val="clear" w:color="auto" w:fill="auto"/>
          </w:tcPr>
          <w:p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45" w:type="pct"/>
            <w:vMerge w:val="restart"/>
            <w:shd w:val="clear" w:color="auto" w:fill="auto"/>
          </w:tcPr>
          <w:p w:rsidR="00DC0E35" w:rsidRPr="009F474C"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631367"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C0E35" w:rsidRPr="007E031E" w:rsidRDefault="00DC0E35" w:rsidP="00DC0E3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C0E35" w:rsidRPr="007E031E" w:rsidRDefault="00DC0E35" w:rsidP="00DC0E3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DC0E35" w:rsidRPr="007E031E" w:rsidRDefault="00DC0E35" w:rsidP="00DC0E3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C0E35" w:rsidRPr="007E031E" w:rsidRDefault="00DC0E35" w:rsidP="00DC0E3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C0E35" w:rsidRDefault="00DC0E35" w:rsidP="00DC0E35">
            <w:r w:rsidRPr="007E031E">
              <w:rPr>
                <w:rFonts w:ascii="Times New Roman" w:hAnsi="Times New Roman"/>
                <w:sz w:val="18"/>
                <w:szCs w:val="18"/>
                <w:lang w:val="en-US"/>
              </w:rPr>
              <w:t>VLC Media Player</w:t>
            </w:r>
          </w:p>
        </w:tc>
      </w:tr>
      <w:tr w:rsidR="00DC0E35" w:rsidRPr="00583D5B" w:rsidTr="00524980">
        <w:trPr>
          <w:trHeight w:val="486"/>
        </w:trPr>
        <w:tc>
          <w:tcPr>
            <w:tcW w:w="254" w:type="pct"/>
            <w:vMerge/>
          </w:tcPr>
          <w:p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DC0E35" w:rsidRPr="00583D5B" w:rsidRDefault="00DC0E35" w:rsidP="00DC0E35">
            <w:pPr>
              <w:spacing w:after="0" w:line="240" w:lineRule="auto"/>
              <w:rPr>
                <w:rFonts w:ascii="Times New Roman" w:hAnsi="Times New Roman" w:cs="Times New Roman"/>
                <w:sz w:val="20"/>
                <w:szCs w:val="20"/>
              </w:rPr>
            </w:pPr>
          </w:p>
        </w:tc>
        <w:tc>
          <w:tcPr>
            <w:tcW w:w="1138" w:type="pct"/>
            <w:shd w:val="clear" w:color="auto" w:fill="auto"/>
          </w:tcPr>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rsidTr="00524980">
        <w:trPr>
          <w:trHeight w:val="486"/>
        </w:trPr>
        <w:tc>
          <w:tcPr>
            <w:tcW w:w="254" w:type="pct"/>
            <w:vMerge w:val="restart"/>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370089" w:rsidRPr="00370089" w:rsidRDefault="00370089" w:rsidP="00370089">
            <w:pPr>
              <w:spacing w:after="0" w:line="240" w:lineRule="auto"/>
              <w:rPr>
                <w:rFonts w:ascii="Times New Roman" w:hAnsi="Times New Roman" w:cs="Times New Roman"/>
                <w:sz w:val="20"/>
                <w:szCs w:val="20"/>
              </w:rPr>
            </w:pPr>
            <w:r w:rsidRPr="00370089">
              <w:rPr>
                <w:rFonts w:ascii="Times New Roman" w:hAnsi="Times New Roman" w:cs="Times New Roman"/>
                <w:sz w:val="20"/>
                <w:szCs w:val="20"/>
              </w:rPr>
              <w:t>Б1.В.В.12.2 Криминалистическая диагностика свойств и состояний человека</w:t>
            </w:r>
          </w:p>
        </w:tc>
        <w:tc>
          <w:tcPr>
            <w:tcW w:w="1138" w:type="pct"/>
            <w:shd w:val="clear" w:color="auto" w:fill="auto"/>
          </w:tcPr>
          <w:p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г. Ростов-на-Дону, ул. Ленина, 66</w:t>
            </w:r>
          </w:p>
          <w:p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70089" w:rsidRPr="00370089" w:rsidRDefault="00370089" w:rsidP="00370089">
            <w:pPr>
              <w:spacing w:after="0" w:line="240" w:lineRule="auto"/>
              <w:jc w:val="center"/>
              <w:rPr>
                <w:rFonts w:ascii="Times New Roman" w:hAnsi="Times New Roman" w:cs="Times New Roman"/>
                <w:sz w:val="20"/>
                <w:szCs w:val="20"/>
              </w:rPr>
            </w:pPr>
            <w:r w:rsidRPr="00370089">
              <w:rPr>
                <w:rFonts w:ascii="Times New Roman" w:hAnsi="Times New Roman" w:cs="Times New Roman"/>
                <w:sz w:val="20"/>
                <w:szCs w:val="20"/>
                <w:lang w:eastAsia="ru-RU"/>
              </w:rPr>
              <w:t>№314 (либо аналог)</w:t>
            </w:r>
          </w:p>
        </w:tc>
        <w:tc>
          <w:tcPr>
            <w:tcW w:w="1029" w:type="pct"/>
            <w:shd w:val="clear" w:color="auto" w:fill="auto"/>
          </w:tcPr>
          <w:p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45" w:type="pct"/>
            <w:vMerge w:val="restart"/>
            <w:shd w:val="clear" w:color="auto" w:fill="auto"/>
          </w:tcPr>
          <w:p w:rsidR="00370089" w:rsidRPr="009F474C"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7E031E"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70089" w:rsidRPr="007E031E" w:rsidRDefault="00370089" w:rsidP="0037008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70089" w:rsidRDefault="00370089" w:rsidP="00370089">
            <w:r w:rsidRPr="007E031E">
              <w:rPr>
                <w:rFonts w:ascii="Times New Roman" w:hAnsi="Times New Roman"/>
                <w:sz w:val="18"/>
                <w:szCs w:val="18"/>
                <w:lang w:val="en-US"/>
              </w:rPr>
              <w:lastRenderedPageBreak/>
              <w:t>VLC Media Player</w:t>
            </w:r>
          </w:p>
        </w:tc>
      </w:tr>
      <w:tr w:rsidR="00370089" w:rsidRPr="00583D5B" w:rsidTr="00524980">
        <w:trPr>
          <w:trHeight w:val="486"/>
        </w:trPr>
        <w:tc>
          <w:tcPr>
            <w:tcW w:w="254" w:type="pct"/>
            <w:vMerge/>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370089" w:rsidRPr="00370089" w:rsidRDefault="00370089" w:rsidP="00370089">
            <w:pPr>
              <w:spacing w:after="0" w:line="240" w:lineRule="auto"/>
              <w:rPr>
                <w:rFonts w:ascii="Times New Roman" w:hAnsi="Times New Roman" w:cs="Times New Roman"/>
                <w:sz w:val="20"/>
                <w:szCs w:val="20"/>
                <w:highlight w:val="yellow"/>
              </w:rPr>
            </w:pP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029" w:type="pct"/>
            <w:shd w:val="clear" w:color="auto" w:fill="auto"/>
          </w:tcPr>
          <w:p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w:t>
            </w:r>
            <w:r w:rsidRPr="00583D5B">
              <w:rPr>
                <w:rFonts w:ascii="Times New Roman" w:hAnsi="Times New Roman" w:cs="Times New Roman"/>
                <w:sz w:val="20"/>
                <w:szCs w:val="20"/>
              </w:rPr>
              <w:lastRenderedPageBreak/>
              <w:t>нетбук, экран, проектор; стенды, видеотека технические средства:  проектор,  ноутбук, моторизированный экран,  микрофон, акустические системы</w:t>
            </w:r>
          </w:p>
        </w:tc>
        <w:tc>
          <w:tcPr>
            <w:tcW w:w="1845" w:type="pct"/>
            <w:vMerge/>
            <w:shd w:val="clear" w:color="auto" w:fill="auto"/>
          </w:tcPr>
          <w:p w:rsidR="00370089" w:rsidRPr="00370089"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p>
        </w:tc>
      </w:tr>
      <w:tr w:rsidR="00370089" w:rsidRPr="00583D5B" w:rsidTr="00524980">
        <w:trPr>
          <w:trHeight w:val="486"/>
        </w:trPr>
        <w:tc>
          <w:tcPr>
            <w:tcW w:w="254" w:type="pct"/>
            <w:vMerge/>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370089" w:rsidRPr="00370089" w:rsidRDefault="00370089" w:rsidP="00370089">
            <w:pPr>
              <w:spacing w:after="0" w:line="240" w:lineRule="auto"/>
              <w:rPr>
                <w:rFonts w:ascii="Times New Roman" w:hAnsi="Times New Roman" w:cs="Times New Roman"/>
                <w:sz w:val="20"/>
                <w:szCs w:val="20"/>
                <w:highlight w:val="yellow"/>
              </w:rPr>
            </w:pPr>
          </w:p>
        </w:tc>
        <w:tc>
          <w:tcPr>
            <w:tcW w:w="1138" w:type="pct"/>
            <w:shd w:val="clear" w:color="auto" w:fill="auto"/>
          </w:tcPr>
          <w:p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г. Ростов-на-Дону, ул. Ленина, 66</w:t>
            </w:r>
          </w:p>
          <w:p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№126</w:t>
            </w: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rsidTr="00524980">
        <w:trPr>
          <w:trHeight w:val="486"/>
        </w:trPr>
        <w:tc>
          <w:tcPr>
            <w:tcW w:w="254" w:type="pct"/>
            <w:vMerge w:val="restart"/>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370089" w:rsidRPr="00583D5B" w:rsidRDefault="00370089" w:rsidP="00370089">
            <w:pPr>
              <w:spacing w:after="0" w:line="240" w:lineRule="auto"/>
              <w:rPr>
                <w:rFonts w:ascii="Times New Roman" w:hAnsi="Times New Roman" w:cs="Times New Roman"/>
                <w:sz w:val="20"/>
                <w:szCs w:val="20"/>
              </w:rPr>
            </w:pPr>
            <w:r w:rsidRPr="00370089">
              <w:rPr>
                <w:rFonts w:ascii="Times New Roman" w:hAnsi="Times New Roman" w:cs="Times New Roman"/>
                <w:sz w:val="20"/>
                <w:szCs w:val="20"/>
              </w:rPr>
              <w:t>Б1.В.В.13.1 Постановление приговора</w:t>
            </w: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029" w:type="pct"/>
            <w:shd w:val="clear" w:color="auto" w:fill="auto"/>
          </w:tcPr>
          <w:p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45" w:type="pct"/>
            <w:vMerge w:val="restart"/>
            <w:shd w:val="clear" w:color="auto" w:fill="auto"/>
          </w:tcPr>
          <w:p w:rsidR="00370089" w:rsidRPr="009F474C"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7E031E"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70089" w:rsidRPr="007E031E" w:rsidRDefault="00370089" w:rsidP="0037008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Bandizip</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70089" w:rsidRDefault="00370089" w:rsidP="00370089">
            <w:r w:rsidRPr="007E031E">
              <w:rPr>
                <w:rFonts w:ascii="Times New Roman" w:hAnsi="Times New Roman"/>
                <w:sz w:val="18"/>
                <w:szCs w:val="18"/>
                <w:lang w:val="en-US"/>
              </w:rPr>
              <w:t>VLC Media Player</w:t>
            </w:r>
          </w:p>
        </w:tc>
      </w:tr>
      <w:tr w:rsidR="00370089" w:rsidRPr="00583D5B" w:rsidTr="00524980">
        <w:trPr>
          <w:trHeight w:val="486"/>
        </w:trPr>
        <w:tc>
          <w:tcPr>
            <w:tcW w:w="254" w:type="pct"/>
            <w:vMerge/>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370089" w:rsidRPr="00583D5B" w:rsidRDefault="00370089" w:rsidP="00370089">
            <w:pPr>
              <w:spacing w:after="0" w:line="240" w:lineRule="auto"/>
              <w:rPr>
                <w:rFonts w:ascii="Times New Roman" w:hAnsi="Times New Roman" w:cs="Times New Roman"/>
                <w:sz w:val="20"/>
                <w:szCs w:val="20"/>
              </w:rPr>
            </w:pP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rsidTr="00524980">
        <w:trPr>
          <w:trHeight w:val="486"/>
        </w:trPr>
        <w:tc>
          <w:tcPr>
            <w:tcW w:w="254" w:type="pct"/>
            <w:vMerge w:val="restart"/>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370089" w:rsidRPr="00583D5B" w:rsidRDefault="00370089" w:rsidP="00370089">
            <w:pPr>
              <w:spacing w:after="0" w:line="240" w:lineRule="auto"/>
              <w:rPr>
                <w:rFonts w:ascii="Times New Roman" w:hAnsi="Times New Roman" w:cs="Times New Roman"/>
                <w:sz w:val="20"/>
                <w:szCs w:val="20"/>
              </w:rPr>
            </w:pPr>
            <w:r w:rsidRPr="00370089">
              <w:rPr>
                <w:rFonts w:ascii="Times New Roman" w:hAnsi="Times New Roman" w:cs="Times New Roman"/>
                <w:sz w:val="20"/>
                <w:szCs w:val="20"/>
              </w:rPr>
              <w:t>Б1.В.В.13.2 Особенности судебного разбирательства уголовных дел в отношении несовершеннолетних</w:t>
            </w: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029" w:type="pct"/>
            <w:shd w:val="clear" w:color="auto" w:fill="auto"/>
          </w:tcPr>
          <w:p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45" w:type="pct"/>
            <w:vMerge w:val="restart"/>
            <w:shd w:val="clear" w:color="auto" w:fill="auto"/>
          </w:tcPr>
          <w:p w:rsidR="00370089" w:rsidRPr="009F474C"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7E031E"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70089" w:rsidRPr="007E031E" w:rsidRDefault="00370089" w:rsidP="0037008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70089" w:rsidRDefault="00370089" w:rsidP="00370089">
            <w:r w:rsidRPr="007E031E">
              <w:rPr>
                <w:rFonts w:ascii="Times New Roman" w:hAnsi="Times New Roman"/>
                <w:sz w:val="18"/>
                <w:szCs w:val="18"/>
                <w:lang w:val="en-US"/>
              </w:rPr>
              <w:t>VLC Media Player</w:t>
            </w:r>
          </w:p>
        </w:tc>
      </w:tr>
      <w:tr w:rsidR="00370089" w:rsidRPr="00583D5B" w:rsidTr="00524980">
        <w:trPr>
          <w:trHeight w:val="486"/>
        </w:trPr>
        <w:tc>
          <w:tcPr>
            <w:tcW w:w="254" w:type="pct"/>
            <w:vMerge/>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370089" w:rsidRPr="00583D5B" w:rsidRDefault="00370089" w:rsidP="00370089">
            <w:pPr>
              <w:spacing w:after="0" w:line="240" w:lineRule="auto"/>
              <w:rPr>
                <w:rFonts w:ascii="Times New Roman" w:hAnsi="Times New Roman" w:cs="Times New Roman"/>
                <w:sz w:val="20"/>
                <w:szCs w:val="20"/>
              </w:rPr>
            </w:pP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rsidTr="00524980">
        <w:trPr>
          <w:trHeight w:val="486"/>
        </w:trPr>
        <w:tc>
          <w:tcPr>
            <w:tcW w:w="254" w:type="pct"/>
            <w:vMerge w:val="restart"/>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Б2.</w:t>
            </w:r>
            <w:r>
              <w:rPr>
                <w:rFonts w:ascii="Times New Roman" w:hAnsi="Times New Roman" w:cs="Times New Roman"/>
                <w:sz w:val="20"/>
                <w:szCs w:val="20"/>
              </w:rPr>
              <w:t>О.</w:t>
            </w:r>
            <w:r w:rsidRPr="00583D5B">
              <w:rPr>
                <w:rFonts w:ascii="Times New Roman" w:hAnsi="Times New Roman" w:cs="Times New Roman"/>
                <w:sz w:val="20"/>
                <w:szCs w:val="20"/>
              </w:rPr>
              <w:t xml:space="preserve">1 Учебная практика (по </w:t>
            </w:r>
            <w:r>
              <w:rPr>
                <w:rFonts w:ascii="Times New Roman" w:hAnsi="Times New Roman" w:cs="Times New Roman"/>
                <w:sz w:val="20"/>
                <w:szCs w:val="20"/>
              </w:rPr>
              <w:t xml:space="preserve">профилю </w:t>
            </w:r>
            <w:r w:rsidRPr="00583D5B">
              <w:rPr>
                <w:rFonts w:ascii="Times New Roman" w:hAnsi="Times New Roman" w:cs="Times New Roman"/>
                <w:sz w:val="20"/>
                <w:szCs w:val="20"/>
              </w:rPr>
              <w:t xml:space="preserve"> профессиональн</w:t>
            </w:r>
            <w:r>
              <w:rPr>
                <w:rFonts w:ascii="Times New Roman" w:hAnsi="Times New Roman" w:cs="Times New Roman"/>
                <w:sz w:val="20"/>
                <w:szCs w:val="20"/>
              </w:rPr>
              <w:t>ой деятельности)</w:t>
            </w: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Кафедра гражданского процессуального прва</w:t>
            </w:r>
          </w:p>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 107 </w:t>
            </w: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rsidR="00370089" w:rsidRPr="00583D5B" w:rsidRDefault="00370089" w:rsidP="00370089">
            <w:pPr>
              <w:spacing w:after="0" w:line="240" w:lineRule="auto"/>
              <w:jc w:val="both"/>
              <w:rPr>
                <w:rFonts w:ascii="Times New Roman" w:hAnsi="Times New Roman" w:cs="Times New Roman"/>
                <w:sz w:val="20"/>
                <w:szCs w:val="20"/>
              </w:rPr>
            </w:pPr>
          </w:p>
        </w:tc>
        <w:tc>
          <w:tcPr>
            <w:tcW w:w="1845" w:type="pct"/>
            <w:vMerge w:val="restart"/>
            <w:shd w:val="clear" w:color="auto" w:fill="auto"/>
          </w:tcPr>
          <w:p w:rsidR="00370089" w:rsidRPr="009F474C"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7E031E"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70089" w:rsidRPr="007E031E" w:rsidRDefault="00370089" w:rsidP="0037008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70089" w:rsidRDefault="00370089" w:rsidP="00370089">
            <w:r w:rsidRPr="007E031E">
              <w:rPr>
                <w:rFonts w:ascii="Times New Roman" w:hAnsi="Times New Roman"/>
                <w:sz w:val="18"/>
                <w:szCs w:val="18"/>
                <w:lang w:val="en-US"/>
              </w:rPr>
              <w:t>VLC Media Player</w:t>
            </w:r>
          </w:p>
        </w:tc>
      </w:tr>
      <w:tr w:rsidR="00370089" w:rsidRPr="00583D5B" w:rsidTr="00524980">
        <w:trPr>
          <w:trHeight w:val="486"/>
        </w:trPr>
        <w:tc>
          <w:tcPr>
            <w:tcW w:w="254" w:type="pct"/>
            <w:vMerge/>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370089" w:rsidRPr="00583D5B" w:rsidRDefault="00370089" w:rsidP="00370089">
            <w:pPr>
              <w:spacing w:after="0" w:line="240" w:lineRule="auto"/>
              <w:jc w:val="both"/>
              <w:rPr>
                <w:rFonts w:ascii="Times New Roman" w:hAnsi="Times New Roman" w:cs="Times New Roman"/>
                <w:sz w:val="20"/>
                <w:szCs w:val="20"/>
              </w:rPr>
            </w:pP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Кафедра гражданского права</w:t>
            </w:r>
          </w:p>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206</w:t>
            </w:r>
          </w:p>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rsidR="00370089" w:rsidRPr="00583D5B" w:rsidRDefault="00370089" w:rsidP="00370089">
            <w:pPr>
              <w:spacing w:after="0" w:line="240" w:lineRule="auto"/>
              <w:jc w:val="both"/>
              <w:rPr>
                <w:rFonts w:ascii="Times New Roman" w:hAnsi="Times New Roman" w:cs="Times New Roman"/>
                <w:sz w:val="20"/>
                <w:szCs w:val="20"/>
              </w:rPr>
            </w:pPr>
          </w:p>
        </w:tc>
        <w:tc>
          <w:tcPr>
            <w:tcW w:w="1845" w:type="pct"/>
            <w:vMerge/>
            <w:shd w:val="clear" w:color="auto" w:fill="auto"/>
          </w:tcPr>
          <w:p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rsidTr="00524980">
        <w:trPr>
          <w:trHeight w:val="486"/>
        </w:trPr>
        <w:tc>
          <w:tcPr>
            <w:tcW w:w="254" w:type="pct"/>
            <w:vMerge/>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370089" w:rsidRPr="00583D5B" w:rsidRDefault="00370089" w:rsidP="00370089">
            <w:pPr>
              <w:spacing w:after="0" w:line="240" w:lineRule="auto"/>
              <w:jc w:val="both"/>
              <w:rPr>
                <w:rFonts w:ascii="Times New Roman" w:hAnsi="Times New Roman" w:cs="Times New Roman"/>
                <w:sz w:val="20"/>
                <w:szCs w:val="20"/>
              </w:rPr>
            </w:pP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Юридическая клиника</w:t>
            </w:r>
            <w:r w:rsidRPr="00583D5B">
              <w:rPr>
                <w:rFonts w:ascii="Times New Roman" w:eastAsia="Times New Roman" w:hAnsi="Times New Roman" w:cs="Times New Roman"/>
                <w:sz w:val="20"/>
                <w:szCs w:val="20"/>
                <w:lang w:eastAsia="uk-UA"/>
              </w:rPr>
              <w:t xml:space="preserve"> </w:t>
            </w:r>
          </w:p>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компьютер, н</w:t>
            </w:r>
            <w:r w:rsidRPr="00583D5B">
              <w:rPr>
                <w:rFonts w:ascii="Times New Roman" w:hAnsi="Times New Roman" w:cs="Times New Roman"/>
                <w:bCs/>
                <w:sz w:val="20"/>
                <w:szCs w:val="20"/>
              </w:rPr>
              <w:t>аучная и учебная юридическая литература, нормативные правовые акты</w:t>
            </w:r>
          </w:p>
        </w:tc>
        <w:tc>
          <w:tcPr>
            <w:tcW w:w="1845" w:type="pct"/>
            <w:vMerge/>
            <w:shd w:val="clear" w:color="auto" w:fill="auto"/>
          </w:tcPr>
          <w:p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rsidTr="00524980">
        <w:trPr>
          <w:trHeight w:val="486"/>
        </w:trPr>
        <w:tc>
          <w:tcPr>
            <w:tcW w:w="254" w:type="pct"/>
            <w:vMerge/>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370089" w:rsidRPr="00583D5B" w:rsidRDefault="00370089" w:rsidP="00370089">
            <w:pPr>
              <w:spacing w:after="0" w:line="240" w:lineRule="auto"/>
              <w:jc w:val="both"/>
              <w:rPr>
                <w:rFonts w:ascii="Times New Roman" w:hAnsi="Times New Roman" w:cs="Times New Roman"/>
                <w:sz w:val="20"/>
                <w:szCs w:val="20"/>
              </w:rPr>
            </w:pPr>
          </w:p>
        </w:tc>
        <w:tc>
          <w:tcPr>
            <w:tcW w:w="1138" w:type="pct"/>
            <w:shd w:val="clear" w:color="auto" w:fill="auto"/>
          </w:tcPr>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029"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845" w:type="pct"/>
            <w:shd w:val="clear" w:color="auto" w:fill="auto"/>
          </w:tcPr>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rsidTr="00524980">
        <w:trPr>
          <w:trHeight w:val="486"/>
        </w:trPr>
        <w:tc>
          <w:tcPr>
            <w:tcW w:w="254" w:type="pct"/>
            <w:vMerge/>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370089" w:rsidRPr="00583D5B" w:rsidRDefault="00370089" w:rsidP="00370089">
            <w:pPr>
              <w:spacing w:after="0" w:line="240" w:lineRule="auto"/>
              <w:jc w:val="both"/>
              <w:rPr>
                <w:rFonts w:ascii="Times New Roman" w:hAnsi="Times New Roman" w:cs="Times New Roman"/>
                <w:sz w:val="20"/>
                <w:szCs w:val="20"/>
              </w:rPr>
            </w:pP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shd w:val="clear" w:color="auto" w:fill="auto"/>
          </w:tcPr>
          <w:p w:rsidR="00370089" w:rsidRPr="009F474C"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7E031E"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70089" w:rsidRPr="007E031E" w:rsidRDefault="00370089" w:rsidP="0037008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70089" w:rsidRDefault="00370089" w:rsidP="00370089">
            <w:r w:rsidRPr="007E031E">
              <w:rPr>
                <w:rFonts w:ascii="Times New Roman" w:hAnsi="Times New Roman"/>
                <w:sz w:val="18"/>
                <w:szCs w:val="18"/>
                <w:lang w:val="en-US"/>
              </w:rPr>
              <w:t>VLC Media Player</w:t>
            </w:r>
          </w:p>
        </w:tc>
      </w:tr>
      <w:tr w:rsidR="00370089" w:rsidRPr="00583D5B" w:rsidTr="00524980">
        <w:trPr>
          <w:trHeight w:val="486"/>
        </w:trPr>
        <w:tc>
          <w:tcPr>
            <w:tcW w:w="254" w:type="pct"/>
            <w:vMerge w:val="restart"/>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proofErr w:type="gramStart"/>
            <w:r w:rsidRPr="00583D5B">
              <w:rPr>
                <w:rFonts w:ascii="Times New Roman" w:hAnsi="Times New Roman" w:cs="Times New Roman"/>
                <w:sz w:val="20"/>
                <w:szCs w:val="20"/>
              </w:rPr>
              <w:t>2.</w:t>
            </w:r>
            <w:r>
              <w:rPr>
                <w:rFonts w:ascii="Times New Roman" w:hAnsi="Times New Roman" w:cs="Times New Roman"/>
                <w:sz w:val="20"/>
                <w:szCs w:val="20"/>
              </w:rPr>
              <w:t>О.</w:t>
            </w:r>
            <w:proofErr w:type="gramEnd"/>
            <w:r w:rsidRPr="00583D5B">
              <w:rPr>
                <w:rFonts w:ascii="Times New Roman" w:hAnsi="Times New Roman" w:cs="Times New Roman"/>
                <w:sz w:val="20"/>
                <w:szCs w:val="20"/>
              </w:rPr>
              <w:t>2 Производственная практика</w:t>
            </w:r>
          </w:p>
          <w:p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(по получению профессиональных умений и опыта профессиональной деятельности)</w:t>
            </w: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Кафедра гражданского процессуального прва</w:t>
            </w:r>
          </w:p>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 107 </w:t>
            </w: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rsidR="00370089" w:rsidRPr="00583D5B" w:rsidRDefault="00370089" w:rsidP="00370089">
            <w:pPr>
              <w:spacing w:after="0" w:line="240" w:lineRule="auto"/>
              <w:jc w:val="both"/>
              <w:rPr>
                <w:rFonts w:ascii="Times New Roman" w:hAnsi="Times New Roman" w:cs="Times New Roman"/>
                <w:sz w:val="20"/>
                <w:szCs w:val="20"/>
              </w:rPr>
            </w:pPr>
          </w:p>
        </w:tc>
        <w:tc>
          <w:tcPr>
            <w:tcW w:w="1845" w:type="pct"/>
            <w:vMerge w:val="restart"/>
            <w:shd w:val="clear" w:color="auto" w:fill="auto"/>
          </w:tcPr>
          <w:p w:rsidR="00370089" w:rsidRPr="009F474C"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7E031E"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370089" w:rsidRPr="007E031E" w:rsidRDefault="00370089" w:rsidP="0037008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70089" w:rsidRDefault="00370089" w:rsidP="00370089">
            <w:r w:rsidRPr="007E031E">
              <w:rPr>
                <w:rFonts w:ascii="Times New Roman" w:hAnsi="Times New Roman"/>
                <w:sz w:val="18"/>
                <w:szCs w:val="18"/>
                <w:lang w:val="en-US"/>
              </w:rPr>
              <w:t>VLC Media Player</w:t>
            </w:r>
          </w:p>
        </w:tc>
      </w:tr>
      <w:tr w:rsidR="00370089" w:rsidRPr="00583D5B" w:rsidTr="00524980">
        <w:trPr>
          <w:trHeight w:val="486"/>
        </w:trPr>
        <w:tc>
          <w:tcPr>
            <w:tcW w:w="254" w:type="pct"/>
            <w:vMerge/>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370089" w:rsidRPr="00583D5B" w:rsidRDefault="00370089" w:rsidP="00370089">
            <w:pPr>
              <w:spacing w:after="0" w:line="240" w:lineRule="auto"/>
              <w:jc w:val="both"/>
              <w:rPr>
                <w:rFonts w:ascii="Times New Roman" w:hAnsi="Times New Roman" w:cs="Times New Roman"/>
                <w:sz w:val="20"/>
                <w:szCs w:val="20"/>
              </w:rPr>
            </w:pP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Кафедра гражданского права</w:t>
            </w:r>
          </w:p>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206</w:t>
            </w:r>
          </w:p>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rsidR="00370089" w:rsidRPr="00583D5B" w:rsidRDefault="00370089" w:rsidP="00370089">
            <w:pPr>
              <w:spacing w:after="0" w:line="240" w:lineRule="auto"/>
              <w:jc w:val="both"/>
              <w:rPr>
                <w:rFonts w:ascii="Times New Roman" w:hAnsi="Times New Roman" w:cs="Times New Roman"/>
                <w:sz w:val="20"/>
                <w:szCs w:val="20"/>
              </w:rPr>
            </w:pPr>
          </w:p>
        </w:tc>
        <w:tc>
          <w:tcPr>
            <w:tcW w:w="1845" w:type="pct"/>
            <w:vMerge/>
            <w:shd w:val="clear" w:color="auto" w:fill="auto"/>
          </w:tcPr>
          <w:p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rsidTr="00524980">
        <w:trPr>
          <w:trHeight w:val="486"/>
        </w:trPr>
        <w:tc>
          <w:tcPr>
            <w:tcW w:w="254" w:type="pct"/>
            <w:vMerge/>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370089" w:rsidRPr="00583D5B" w:rsidRDefault="00370089" w:rsidP="00370089">
            <w:pPr>
              <w:spacing w:after="0" w:line="240" w:lineRule="auto"/>
              <w:jc w:val="both"/>
              <w:rPr>
                <w:rFonts w:ascii="Times New Roman" w:hAnsi="Times New Roman" w:cs="Times New Roman"/>
                <w:sz w:val="20"/>
                <w:szCs w:val="20"/>
              </w:rPr>
            </w:pP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Юридическая клиника</w:t>
            </w:r>
            <w:r w:rsidRPr="00583D5B">
              <w:rPr>
                <w:rFonts w:ascii="Times New Roman" w:eastAsia="Times New Roman" w:hAnsi="Times New Roman" w:cs="Times New Roman"/>
                <w:sz w:val="20"/>
                <w:szCs w:val="20"/>
                <w:lang w:eastAsia="uk-UA"/>
              </w:rPr>
              <w:t xml:space="preserve"> </w:t>
            </w:r>
          </w:p>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компьютер, н</w:t>
            </w:r>
            <w:r w:rsidRPr="00583D5B">
              <w:rPr>
                <w:rFonts w:ascii="Times New Roman" w:hAnsi="Times New Roman" w:cs="Times New Roman"/>
                <w:bCs/>
                <w:sz w:val="20"/>
                <w:szCs w:val="20"/>
              </w:rPr>
              <w:t>аучная и учебная юридическая литература, нормативные правовые акты</w:t>
            </w:r>
          </w:p>
        </w:tc>
        <w:tc>
          <w:tcPr>
            <w:tcW w:w="1845" w:type="pct"/>
            <w:vMerge/>
            <w:shd w:val="clear" w:color="auto" w:fill="auto"/>
          </w:tcPr>
          <w:p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rsidTr="00524980">
        <w:trPr>
          <w:trHeight w:val="486"/>
        </w:trPr>
        <w:tc>
          <w:tcPr>
            <w:tcW w:w="254" w:type="pct"/>
            <w:vMerge/>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370089" w:rsidRPr="00583D5B" w:rsidRDefault="00370089" w:rsidP="00370089">
            <w:pPr>
              <w:spacing w:after="0" w:line="240" w:lineRule="auto"/>
              <w:jc w:val="both"/>
              <w:rPr>
                <w:rFonts w:ascii="Times New Roman" w:hAnsi="Times New Roman" w:cs="Times New Roman"/>
                <w:sz w:val="20"/>
                <w:szCs w:val="20"/>
              </w:rPr>
            </w:pPr>
          </w:p>
        </w:tc>
        <w:tc>
          <w:tcPr>
            <w:tcW w:w="1138" w:type="pct"/>
            <w:shd w:val="clear" w:color="auto" w:fill="auto"/>
          </w:tcPr>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029"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845" w:type="pct"/>
            <w:shd w:val="clear" w:color="auto" w:fill="auto"/>
          </w:tcPr>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rsidTr="00524980">
        <w:trPr>
          <w:trHeight w:val="486"/>
        </w:trPr>
        <w:tc>
          <w:tcPr>
            <w:tcW w:w="254" w:type="pct"/>
            <w:vMerge/>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370089" w:rsidRPr="00583D5B" w:rsidRDefault="00370089" w:rsidP="00370089">
            <w:pPr>
              <w:spacing w:after="0" w:line="240" w:lineRule="auto"/>
              <w:jc w:val="both"/>
              <w:rPr>
                <w:rFonts w:ascii="Times New Roman" w:hAnsi="Times New Roman" w:cs="Times New Roman"/>
                <w:sz w:val="20"/>
                <w:szCs w:val="20"/>
              </w:rPr>
            </w:pP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shd w:val="clear" w:color="auto" w:fill="auto"/>
          </w:tcPr>
          <w:p w:rsidR="00370089" w:rsidRPr="009F474C"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7E031E"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70089" w:rsidRPr="007E031E" w:rsidRDefault="00370089" w:rsidP="0037008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Mozilla Firefox</w:t>
            </w:r>
          </w:p>
          <w:p w:rsidR="00370089" w:rsidRDefault="00370089" w:rsidP="00370089">
            <w:r w:rsidRPr="007E031E">
              <w:rPr>
                <w:rFonts w:ascii="Times New Roman" w:hAnsi="Times New Roman"/>
                <w:sz w:val="18"/>
                <w:szCs w:val="18"/>
                <w:lang w:val="en-US"/>
              </w:rPr>
              <w:t>VLC Media Player</w:t>
            </w:r>
          </w:p>
        </w:tc>
      </w:tr>
      <w:tr w:rsidR="00370089" w:rsidRPr="00583D5B" w:rsidTr="00524980">
        <w:trPr>
          <w:trHeight w:val="486"/>
        </w:trPr>
        <w:tc>
          <w:tcPr>
            <w:tcW w:w="254" w:type="pct"/>
            <w:vMerge w:val="restart"/>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tcPr>
          <w:p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Б2.</w:t>
            </w:r>
            <w:r>
              <w:rPr>
                <w:rFonts w:ascii="Times New Roman" w:hAnsi="Times New Roman" w:cs="Times New Roman"/>
                <w:sz w:val="20"/>
                <w:szCs w:val="20"/>
              </w:rPr>
              <w:t>О.</w:t>
            </w:r>
            <w:r w:rsidRPr="00583D5B">
              <w:rPr>
                <w:rFonts w:ascii="Times New Roman" w:hAnsi="Times New Roman" w:cs="Times New Roman"/>
                <w:sz w:val="20"/>
                <w:szCs w:val="20"/>
              </w:rPr>
              <w:t>3 Научно-исследовательская работа</w:t>
            </w: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Аудитория для научно-исследовательской работы </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обучающихся</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p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презентационные и раздаточные материалы</w:t>
            </w:r>
          </w:p>
          <w:p w:rsidR="00370089" w:rsidRPr="00583D5B" w:rsidRDefault="00370089" w:rsidP="00370089">
            <w:pPr>
              <w:spacing w:after="0" w:line="240" w:lineRule="auto"/>
              <w:jc w:val="both"/>
              <w:rPr>
                <w:rFonts w:ascii="Times New Roman" w:hAnsi="Times New Roman" w:cs="Times New Roman"/>
                <w:bCs/>
                <w:sz w:val="20"/>
                <w:szCs w:val="20"/>
              </w:rPr>
            </w:pPr>
          </w:p>
        </w:tc>
        <w:tc>
          <w:tcPr>
            <w:tcW w:w="1845" w:type="pct"/>
            <w:vMerge w:val="restart"/>
            <w:shd w:val="clear" w:color="auto" w:fill="auto"/>
          </w:tcPr>
          <w:p w:rsidR="00370089" w:rsidRPr="009F474C"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7E031E"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70089" w:rsidRPr="007E031E" w:rsidRDefault="00370089" w:rsidP="0037008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70089" w:rsidRDefault="00370089" w:rsidP="00370089">
            <w:r w:rsidRPr="007E031E">
              <w:rPr>
                <w:rFonts w:ascii="Times New Roman" w:hAnsi="Times New Roman"/>
                <w:sz w:val="18"/>
                <w:szCs w:val="18"/>
                <w:lang w:val="en-US"/>
              </w:rPr>
              <w:t>VLC Media Player</w:t>
            </w:r>
          </w:p>
        </w:tc>
      </w:tr>
      <w:tr w:rsidR="00370089" w:rsidRPr="00583D5B" w:rsidTr="00524980">
        <w:trPr>
          <w:trHeight w:val="486"/>
        </w:trPr>
        <w:tc>
          <w:tcPr>
            <w:tcW w:w="254" w:type="pct"/>
            <w:vMerge/>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tcPr>
          <w:p w:rsidR="00370089" w:rsidRPr="00583D5B" w:rsidRDefault="00370089" w:rsidP="00370089">
            <w:pPr>
              <w:spacing w:after="0" w:line="240" w:lineRule="auto"/>
              <w:jc w:val="both"/>
              <w:rPr>
                <w:rFonts w:ascii="Times New Roman" w:hAnsi="Times New Roman" w:cs="Times New Roman"/>
                <w:sz w:val="20"/>
                <w:szCs w:val="20"/>
              </w:rPr>
            </w:pP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Аудитория для научно-исследовательской работы</w:t>
            </w:r>
          </w:p>
          <w:p w:rsidR="00370089" w:rsidRPr="00583D5B" w:rsidRDefault="00370089" w:rsidP="00370089">
            <w:pPr>
              <w:pStyle w:val="ConsPlusNormal"/>
              <w:jc w:val="center"/>
              <w:rPr>
                <w:rFonts w:ascii="Times New Roman" w:hAnsi="Times New Roman" w:cs="Times New Roman"/>
              </w:rPr>
            </w:pPr>
            <w:r w:rsidRPr="00583D5B">
              <w:rPr>
                <w:rFonts w:ascii="Times New Roman" w:hAnsi="Times New Roman" w:cs="Times New Roman"/>
              </w:rPr>
              <w:t>обучающихся</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rsidTr="00524980">
        <w:trPr>
          <w:trHeight w:val="486"/>
        </w:trPr>
        <w:tc>
          <w:tcPr>
            <w:tcW w:w="254" w:type="pct"/>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tcPr>
          <w:p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Б2.</w:t>
            </w:r>
            <w:r>
              <w:rPr>
                <w:rFonts w:ascii="Times New Roman" w:hAnsi="Times New Roman" w:cs="Times New Roman"/>
                <w:sz w:val="20"/>
                <w:szCs w:val="20"/>
              </w:rPr>
              <w:t>О.</w:t>
            </w:r>
            <w:r w:rsidRPr="00583D5B">
              <w:rPr>
                <w:rFonts w:ascii="Times New Roman" w:hAnsi="Times New Roman" w:cs="Times New Roman"/>
                <w:sz w:val="20"/>
                <w:szCs w:val="20"/>
              </w:rPr>
              <w:t>4 Производственная практика (преддипломная)</w:t>
            </w:r>
          </w:p>
        </w:tc>
        <w:tc>
          <w:tcPr>
            <w:tcW w:w="1138" w:type="pct"/>
            <w:shd w:val="clear" w:color="auto" w:fill="auto"/>
          </w:tcPr>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029"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845" w:type="pct"/>
            <w:shd w:val="clear" w:color="auto" w:fill="auto"/>
          </w:tcPr>
          <w:p w:rsidR="00370089" w:rsidRPr="00583D5B" w:rsidRDefault="00370089" w:rsidP="00370089">
            <w:pPr>
              <w:pStyle w:val="a7"/>
              <w:spacing w:after="0" w:line="240" w:lineRule="auto"/>
              <w:ind w:left="167"/>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rsidTr="00524980">
        <w:trPr>
          <w:trHeight w:val="486"/>
        </w:trPr>
        <w:tc>
          <w:tcPr>
            <w:tcW w:w="254" w:type="pct"/>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Собственная библиотека</w:t>
            </w:r>
          </w:p>
          <w:p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Собственная библиотека </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Компьютеры МФУ, Ксерокс Стол компьютерный Стол компьютерный угловой Стол-</w:t>
            </w:r>
            <w:r w:rsidRPr="00583D5B">
              <w:rPr>
                <w:rFonts w:ascii="Times New Roman" w:hAnsi="Times New Roman" w:cs="Times New Roman"/>
                <w:sz w:val="20"/>
                <w:szCs w:val="20"/>
              </w:rPr>
              <w:lastRenderedPageBreak/>
              <w:t>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1845" w:type="pct"/>
            <w:shd w:val="clear" w:color="auto" w:fill="auto"/>
          </w:tcPr>
          <w:p w:rsidR="00370089" w:rsidRPr="009F474C"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w:t>
            </w:r>
            <w:r w:rsidRPr="009F474C">
              <w:rPr>
                <w:rFonts w:ascii="Times New Roman" w:eastAsia="Times New Roman" w:hAnsi="Times New Roman"/>
                <w:color w:val="000000"/>
                <w:sz w:val="18"/>
                <w:szCs w:val="18"/>
                <w:lang w:eastAsia="uk-UA"/>
              </w:rPr>
              <w:lastRenderedPageBreak/>
              <w:t xml:space="preserve">№31806316515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7E031E"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70089" w:rsidRPr="007E031E" w:rsidRDefault="00370089" w:rsidP="0037008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70089" w:rsidRDefault="00370089" w:rsidP="00370089">
            <w:r w:rsidRPr="007E031E">
              <w:rPr>
                <w:rFonts w:ascii="Times New Roman" w:hAnsi="Times New Roman"/>
                <w:sz w:val="18"/>
                <w:szCs w:val="18"/>
                <w:lang w:val="en-US"/>
              </w:rPr>
              <w:t>VLC Media Player</w:t>
            </w:r>
          </w:p>
        </w:tc>
      </w:tr>
      <w:tr w:rsidR="00370089" w:rsidRPr="00583D5B" w:rsidTr="00524980">
        <w:trPr>
          <w:trHeight w:val="486"/>
        </w:trPr>
        <w:tc>
          <w:tcPr>
            <w:tcW w:w="254" w:type="pct"/>
            <w:vMerge w:val="restart"/>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shd w:val="clear" w:color="auto" w:fill="auto"/>
          </w:tcPr>
          <w:p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Учебные аудитории для курсового проектирования (выполнения курсовых работ)</w:t>
            </w: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курсового проектирования (выполнения курсовых работ)</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45" w:type="pct"/>
            <w:vMerge w:val="restart"/>
            <w:shd w:val="clear" w:color="auto" w:fill="auto"/>
          </w:tcPr>
          <w:p w:rsidR="00370089" w:rsidRPr="009F474C"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631367"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370089" w:rsidRPr="007E031E"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70089" w:rsidRPr="007E031E" w:rsidRDefault="00370089" w:rsidP="0037008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70089" w:rsidRPr="007E031E" w:rsidRDefault="00370089" w:rsidP="0037008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70089" w:rsidRPr="007E031E" w:rsidRDefault="00370089" w:rsidP="0037008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70089" w:rsidRDefault="00370089" w:rsidP="00370089">
            <w:r w:rsidRPr="007E031E">
              <w:rPr>
                <w:rFonts w:ascii="Times New Roman" w:hAnsi="Times New Roman"/>
                <w:sz w:val="18"/>
                <w:szCs w:val="18"/>
                <w:lang w:val="en-US"/>
              </w:rPr>
              <w:t>VLC Media Player</w:t>
            </w:r>
          </w:p>
        </w:tc>
      </w:tr>
      <w:tr w:rsidR="00370089" w:rsidRPr="00583D5B" w:rsidTr="00524980">
        <w:trPr>
          <w:trHeight w:val="486"/>
        </w:trPr>
        <w:tc>
          <w:tcPr>
            <w:tcW w:w="254" w:type="pct"/>
            <w:vMerge/>
          </w:tcPr>
          <w:p w:rsidR="00370089" w:rsidRPr="00524980" w:rsidRDefault="00370089" w:rsidP="00370089">
            <w:pPr>
              <w:pStyle w:val="a7"/>
              <w:numPr>
                <w:ilvl w:val="1"/>
                <w:numId w:val="29"/>
              </w:numPr>
              <w:spacing w:after="0" w:line="240" w:lineRule="auto"/>
              <w:ind w:left="34" w:firstLine="0"/>
              <w:jc w:val="both"/>
              <w:rPr>
                <w:rFonts w:ascii="Times New Roman" w:hAnsi="Times New Roman" w:cs="Times New Roman"/>
                <w:sz w:val="20"/>
                <w:szCs w:val="20"/>
              </w:rPr>
            </w:pPr>
          </w:p>
        </w:tc>
        <w:tc>
          <w:tcPr>
            <w:tcW w:w="734" w:type="pct"/>
            <w:vMerge/>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курсового проектирования (выполнения курсовых работ)</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45" w:type="pct"/>
            <w:vMerge/>
            <w:shd w:val="clear" w:color="auto" w:fill="auto"/>
          </w:tcPr>
          <w:p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rsidTr="00524980">
        <w:trPr>
          <w:trHeight w:val="486"/>
        </w:trPr>
        <w:tc>
          <w:tcPr>
            <w:tcW w:w="254" w:type="pct"/>
            <w:vMerge w:val="restart"/>
          </w:tcPr>
          <w:p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734" w:type="pct"/>
            <w:vMerge w:val="restart"/>
            <w:shd w:val="clear" w:color="auto" w:fill="auto"/>
          </w:tcPr>
          <w:p w:rsidR="00370089" w:rsidRPr="00583D5B" w:rsidRDefault="00370089" w:rsidP="00370089">
            <w:pPr>
              <w:pStyle w:val="ConsPlusNormal"/>
              <w:jc w:val="both"/>
              <w:rPr>
                <w:rFonts w:ascii="Times New Roman" w:hAnsi="Times New Roman" w:cs="Times New Roman"/>
              </w:rPr>
            </w:pPr>
            <w:r w:rsidRPr="00583D5B">
              <w:rPr>
                <w:rFonts w:ascii="Times New Roman" w:hAnsi="Times New Roman" w:cs="Times New Roman"/>
              </w:rPr>
              <w:t>Помещение для хранения и профилактического обслуживания учебного оборудования</w:t>
            </w: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хранения и профилактического обслуживания учебного оборудования </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№201</w:t>
            </w:r>
          </w:p>
          <w:p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Специализированная мебель, слеллажи, специальное оборудование для тестирования и устранения неполадок технических средств, системные блоки, ноутбуки, мониторы, принтеры, МФУ, экраны, проекторы, аккустические системы, серверы</w:t>
            </w:r>
          </w:p>
          <w:p w:rsidR="00370089" w:rsidRPr="00583D5B" w:rsidRDefault="00370089" w:rsidP="00370089">
            <w:pPr>
              <w:spacing w:after="0" w:line="240" w:lineRule="auto"/>
              <w:jc w:val="both"/>
              <w:rPr>
                <w:rFonts w:ascii="Times New Roman" w:hAnsi="Times New Roman" w:cs="Times New Roman"/>
                <w:sz w:val="20"/>
                <w:szCs w:val="20"/>
              </w:rPr>
            </w:pPr>
          </w:p>
        </w:tc>
        <w:tc>
          <w:tcPr>
            <w:tcW w:w="1845" w:type="pct"/>
            <w:vMerge w:val="restart"/>
            <w:shd w:val="clear" w:color="auto" w:fill="auto"/>
          </w:tcPr>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rsidTr="00524980">
        <w:trPr>
          <w:trHeight w:val="486"/>
        </w:trPr>
        <w:tc>
          <w:tcPr>
            <w:tcW w:w="254" w:type="pct"/>
            <w:vMerge/>
          </w:tcPr>
          <w:p w:rsidR="00370089" w:rsidRPr="00524980" w:rsidRDefault="00370089" w:rsidP="00370089">
            <w:pPr>
              <w:pStyle w:val="a7"/>
              <w:numPr>
                <w:ilvl w:val="1"/>
                <w:numId w:val="29"/>
              </w:numPr>
              <w:spacing w:after="0" w:line="240" w:lineRule="auto"/>
              <w:ind w:left="34" w:firstLine="0"/>
              <w:jc w:val="both"/>
              <w:rPr>
                <w:rFonts w:ascii="Times New Roman" w:hAnsi="Times New Roman" w:cs="Times New Roman"/>
                <w:sz w:val="20"/>
                <w:szCs w:val="20"/>
              </w:rPr>
            </w:pPr>
          </w:p>
        </w:tc>
        <w:tc>
          <w:tcPr>
            <w:tcW w:w="734" w:type="pct"/>
            <w:vMerge/>
            <w:shd w:val="clear" w:color="auto" w:fill="auto"/>
          </w:tcPr>
          <w:p w:rsidR="00370089" w:rsidRPr="00583D5B" w:rsidRDefault="00370089" w:rsidP="00370089">
            <w:pPr>
              <w:pStyle w:val="ConsPlusNormal"/>
              <w:jc w:val="both"/>
              <w:rPr>
                <w:rFonts w:ascii="Times New Roman" w:hAnsi="Times New Roman" w:cs="Times New Roman"/>
              </w:rPr>
            </w:pPr>
          </w:p>
        </w:tc>
        <w:tc>
          <w:tcPr>
            <w:tcW w:w="1138" w:type="pct"/>
            <w:shd w:val="clear" w:color="auto" w:fill="auto"/>
          </w:tcPr>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хранения и профилактического обслуживания учебного оборудования </w:t>
            </w:r>
          </w:p>
          <w:p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w:t>
            </w:r>
          </w:p>
        </w:tc>
        <w:tc>
          <w:tcPr>
            <w:tcW w:w="1029" w:type="pct"/>
            <w:shd w:val="clear" w:color="auto" w:fill="auto"/>
          </w:tcPr>
          <w:p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Специализированная мебель, слеллажи, специальное оборудование для тестирования и устранения неполадок технических средств, системные блоки, ноутбуки, мониторы, принтеры, МФУ, экраны, проекторы, аккустические системы, серверы</w:t>
            </w:r>
          </w:p>
        </w:tc>
        <w:tc>
          <w:tcPr>
            <w:tcW w:w="1845" w:type="pct"/>
            <w:vMerge/>
            <w:shd w:val="clear" w:color="auto" w:fill="auto"/>
          </w:tcPr>
          <w:p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r>
    </w:tbl>
    <w:p w:rsidR="002949FC" w:rsidRDefault="002949FC" w:rsidP="002949FC"/>
    <w:sectPr w:rsidR="002949FC" w:rsidSect="002949F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26B82"/>
    <w:multiLevelType w:val="hybridMultilevel"/>
    <w:tmpl w:val="4CA83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24059"/>
    <w:multiLevelType w:val="hybridMultilevel"/>
    <w:tmpl w:val="9C202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347E7E"/>
    <w:multiLevelType w:val="hybridMultilevel"/>
    <w:tmpl w:val="E2324FD0"/>
    <w:lvl w:ilvl="0" w:tplc="0419000F">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3"/>
  </w:num>
  <w:num w:numId="2">
    <w:abstractNumId w:val="1"/>
  </w:num>
  <w:num w:numId="3">
    <w:abstractNumId w:val="2"/>
  </w:num>
  <w:num w:numId="4">
    <w:abstractNumId w:val="4"/>
  </w:num>
  <w:num w:numId="5">
    <w:abstractNumId w:val="11"/>
  </w:num>
  <w:num w:numId="6">
    <w:abstractNumId w:val="17"/>
  </w:num>
  <w:num w:numId="7">
    <w:abstractNumId w:val="5"/>
  </w:num>
  <w:num w:numId="8">
    <w:abstractNumId w:val="6"/>
  </w:num>
  <w:num w:numId="9">
    <w:abstractNumId w:val="24"/>
  </w:num>
  <w:num w:numId="10">
    <w:abstractNumId w:val="27"/>
  </w:num>
  <w:num w:numId="11">
    <w:abstractNumId w:val="26"/>
  </w:num>
  <w:num w:numId="12">
    <w:abstractNumId w:val="15"/>
  </w:num>
  <w:num w:numId="13">
    <w:abstractNumId w:val="13"/>
  </w:num>
  <w:num w:numId="14">
    <w:abstractNumId w:val="3"/>
  </w:num>
  <w:num w:numId="15">
    <w:abstractNumId w:val="16"/>
  </w:num>
  <w:num w:numId="16">
    <w:abstractNumId w:val="12"/>
  </w:num>
  <w:num w:numId="17">
    <w:abstractNumId w:val="0"/>
  </w:num>
  <w:num w:numId="18">
    <w:abstractNumId w:val="7"/>
  </w:num>
  <w:num w:numId="19">
    <w:abstractNumId w:val="19"/>
  </w:num>
  <w:num w:numId="20">
    <w:abstractNumId w:val="8"/>
  </w:num>
  <w:num w:numId="21">
    <w:abstractNumId w:val="14"/>
  </w:num>
  <w:num w:numId="22">
    <w:abstractNumId w:val="22"/>
  </w:num>
  <w:num w:numId="23">
    <w:abstractNumId w:val="25"/>
  </w:num>
  <w:num w:numId="24">
    <w:abstractNumId w:val="20"/>
  </w:num>
  <w:num w:numId="25">
    <w:abstractNumId w:val="18"/>
  </w:num>
  <w:num w:numId="26">
    <w:abstractNumId w:val="1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27"/>
    <w:rsid w:val="00022497"/>
    <w:rsid w:val="00136925"/>
    <w:rsid w:val="00194669"/>
    <w:rsid w:val="002949FC"/>
    <w:rsid w:val="002C1296"/>
    <w:rsid w:val="00370089"/>
    <w:rsid w:val="00494F27"/>
    <w:rsid w:val="00520C79"/>
    <w:rsid w:val="00524980"/>
    <w:rsid w:val="006450D1"/>
    <w:rsid w:val="006F3F9A"/>
    <w:rsid w:val="008301F7"/>
    <w:rsid w:val="0098147A"/>
    <w:rsid w:val="00A35356"/>
    <w:rsid w:val="00A60BDC"/>
    <w:rsid w:val="00AA1CFD"/>
    <w:rsid w:val="00B73F07"/>
    <w:rsid w:val="00C7024B"/>
    <w:rsid w:val="00DC0E35"/>
    <w:rsid w:val="00DF3882"/>
    <w:rsid w:val="00EB5086"/>
    <w:rsid w:val="00F5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50045-29B0-4433-B2F3-79128CCF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49FC"/>
    <w:pPr>
      <w:spacing w:after="0" w:line="240" w:lineRule="auto"/>
    </w:pPr>
    <w:rPr>
      <w:sz w:val="20"/>
      <w:szCs w:val="20"/>
    </w:rPr>
  </w:style>
  <w:style w:type="character" w:customStyle="1" w:styleId="a4">
    <w:name w:val="Текст сноски Знак"/>
    <w:basedOn w:val="a0"/>
    <w:link w:val="a3"/>
    <w:uiPriority w:val="99"/>
    <w:semiHidden/>
    <w:rsid w:val="002949FC"/>
    <w:rPr>
      <w:sz w:val="20"/>
      <w:szCs w:val="20"/>
    </w:rPr>
  </w:style>
  <w:style w:type="table" w:styleId="a5">
    <w:name w:val="Table Grid"/>
    <w:basedOn w:val="a1"/>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2949FC"/>
    <w:rPr>
      <w:vertAlign w:val="superscript"/>
    </w:rPr>
  </w:style>
  <w:style w:type="table" w:customStyle="1" w:styleId="5113">
    <w:name w:val="Сетка таблицы5113"/>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949FC"/>
    <w:pPr>
      <w:ind w:left="720"/>
      <w:contextualSpacing/>
    </w:pPr>
  </w:style>
  <w:style w:type="paragraph" w:styleId="a8">
    <w:name w:val="Body Text"/>
    <w:basedOn w:val="a"/>
    <w:link w:val="1"/>
    <w:rsid w:val="002949FC"/>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2949FC"/>
  </w:style>
  <w:style w:type="character" w:customStyle="1" w:styleId="1">
    <w:name w:val="Основной текст Знак1"/>
    <w:link w:val="a8"/>
    <w:rsid w:val="002949FC"/>
    <w:rPr>
      <w:rFonts w:ascii="Times New Roman" w:eastAsia="Times New Roman" w:hAnsi="Times New Roman" w:cs="Times New Roman"/>
      <w:sz w:val="28"/>
      <w:szCs w:val="28"/>
      <w:lang w:eastAsia="ru-RU"/>
    </w:rPr>
  </w:style>
  <w:style w:type="paragraph" w:customStyle="1" w:styleId="ConsPlusNormal">
    <w:name w:val="ConsPlusNormal"/>
    <w:rsid w:val="002949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949F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2949FC"/>
    <w:rPr>
      <w:color w:val="0563C1" w:themeColor="hyperlink"/>
      <w:u w:val="single"/>
    </w:rPr>
  </w:style>
  <w:style w:type="character" w:styleId="ab">
    <w:name w:val="Strong"/>
    <w:uiPriority w:val="22"/>
    <w:qFormat/>
    <w:rsid w:val="002949FC"/>
    <w:rPr>
      <w:b/>
      <w:bCs/>
    </w:rPr>
  </w:style>
  <w:style w:type="paragraph" w:styleId="ac">
    <w:name w:val="No Spacing"/>
    <w:uiPriority w:val="1"/>
    <w:qFormat/>
    <w:rsid w:val="002949FC"/>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uiPriority w:val="99"/>
    <w:rsid w:val="002949FC"/>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7">
    <w:name w:val="Сетка таблицы37"/>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0B7A-8C5E-4B98-A3E6-5078648C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34117</Words>
  <Characters>194471</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Инга</cp:lastModifiedBy>
  <cp:revision>2</cp:revision>
  <dcterms:created xsi:type="dcterms:W3CDTF">2021-08-22T08:33:00Z</dcterms:created>
  <dcterms:modified xsi:type="dcterms:W3CDTF">2021-08-22T08:33:00Z</dcterms:modified>
</cp:coreProperties>
</file>