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D6" w:rsidRPr="00C0355A" w:rsidRDefault="002D3FFA" w:rsidP="00525E4A">
      <w:pPr>
        <w:pStyle w:val="af4"/>
        <w:jc w:val="right"/>
        <w:rPr>
          <w:sz w:val="20"/>
          <w:szCs w:val="20"/>
        </w:rPr>
      </w:pPr>
      <w:r>
        <w:rPr>
          <w:sz w:val="20"/>
          <w:szCs w:val="20"/>
        </w:rPr>
        <w:t>Приложение 1.5</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Ростовский филиал</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Федерального государственного бюджетного образовательного учреждения высшего образования</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 xml:space="preserve"> «Российский государственный университет правосудия»</w:t>
      </w:r>
    </w:p>
    <w:p w:rsidR="0061486E" w:rsidRPr="0061486E" w:rsidRDefault="0061486E" w:rsidP="00525E4A">
      <w:pPr>
        <w:spacing w:line="240" w:lineRule="auto"/>
        <w:jc w:val="center"/>
        <w:rPr>
          <w:rFonts w:ascii="Times New Roman" w:hAnsi="Times New Roman" w:cs="Times New Roman"/>
          <w:bCs/>
          <w:color w:val="000000"/>
          <w:spacing w:val="-14"/>
          <w:sz w:val="24"/>
          <w:szCs w:val="24"/>
          <w:lang w:val="ru-RU"/>
        </w:rPr>
      </w:pPr>
    </w:p>
    <w:p w:rsidR="003307C9" w:rsidRPr="0061486E" w:rsidRDefault="003307C9" w:rsidP="00525E4A">
      <w:pPr>
        <w:spacing w:line="240" w:lineRule="auto"/>
        <w:jc w:val="center"/>
        <w:rPr>
          <w:rFonts w:ascii="Times New Roman" w:hAnsi="Times New Roman" w:cs="Times New Roman"/>
          <w:bCs/>
          <w:sz w:val="24"/>
          <w:szCs w:val="24"/>
          <w:lang w:val="ru-RU"/>
        </w:rPr>
      </w:pPr>
      <w:r w:rsidRPr="0061486E">
        <w:rPr>
          <w:rFonts w:ascii="Times New Roman" w:hAnsi="Times New Roman" w:cs="Times New Roman"/>
          <w:bCs/>
          <w:color w:val="000000"/>
          <w:spacing w:val="-14"/>
          <w:sz w:val="24"/>
          <w:szCs w:val="24"/>
          <w:lang w:val="ru-RU"/>
        </w:rPr>
        <w:t>Справка</w:t>
      </w:r>
    </w:p>
    <w:p w:rsidR="003307C9" w:rsidRPr="0061486E" w:rsidRDefault="003307C9" w:rsidP="00525E4A">
      <w:pPr>
        <w:spacing w:line="240" w:lineRule="auto"/>
        <w:jc w:val="center"/>
        <w:rPr>
          <w:rFonts w:ascii="Times New Roman" w:hAnsi="Times New Roman" w:cs="Times New Roman"/>
          <w:sz w:val="24"/>
          <w:szCs w:val="24"/>
          <w:lang w:val="ru-RU"/>
        </w:rPr>
      </w:pPr>
      <w:r w:rsidRPr="0061486E">
        <w:rPr>
          <w:rFonts w:ascii="Times New Roman" w:hAnsi="Times New Roman" w:cs="Times New Roman"/>
          <w:sz w:val="24"/>
          <w:szCs w:val="24"/>
          <w:lang w:val="ru-RU"/>
        </w:rPr>
        <w:t>о материально-техническом обеспечении основной образовательной программы высшего образования – программы магистратуры</w:t>
      </w:r>
    </w:p>
    <w:p w:rsidR="003307C9" w:rsidRPr="0061486E" w:rsidRDefault="003307C9" w:rsidP="00160574">
      <w:pPr>
        <w:spacing w:line="240" w:lineRule="auto"/>
        <w:jc w:val="center"/>
        <w:rPr>
          <w:rFonts w:ascii="Times New Roman" w:eastAsia="Times New Roman" w:hAnsi="Times New Roman" w:cs="Times New Roman"/>
          <w:bCs/>
          <w:color w:val="000000"/>
          <w:sz w:val="28"/>
          <w:szCs w:val="28"/>
          <w:lang w:val="ru-RU" w:eastAsia="uk-UA"/>
        </w:rPr>
      </w:pPr>
      <w:r w:rsidRPr="0061486E">
        <w:rPr>
          <w:rFonts w:ascii="Times New Roman" w:hAnsi="Times New Roman" w:cs="Times New Roman"/>
          <w:sz w:val="24"/>
          <w:szCs w:val="24"/>
          <w:lang w:val="ru-RU"/>
        </w:rPr>
        <w:t xml:space="preserve">Направление подготовки 40.04.01 Юриспруденция, магистерская </w:t>
      </w:r>
      <w:proofErr w:type="gramStart"/>
      <w:r w:rsidRPr="0061486E">
        <w:rPr>
          <w:rFonts w:ascii="Times New Roman" w:hAnsi="Times New Roman" w:cs="Times New Roman"/>
          <w:sz w:val="24"/>
          <w:szCs w:val="24"/>
          <w:lang w:val="ru-RU"/>
        </w:rPr>
        <w:t xml:space="preserve">программа  </w:t>
      </w:r>
      <w:r w:rsidR="00160574" w:rsidRPr="00160574">
        <w:rPr>
          <w:rFonts w:ascii="Times New Roman" w:hAnsi="Times New Roman" w:cs="Times New Roman"/>
          <w:sz w:val="24"/>
          <w:szCs w:val="24"/>
          <w:lang w:val="ru-RU"/>
        </w:rPr>
        <w:t>«</w:t>
      </w:r>
      <w:proofErr w:type="gramEnd"/>
      <w:r w:rsidR="00160574" w:rsidRPr="00160574">
        <w:rPr>
          <w:rFonts w:ascii="Times New Roman" w:hAnsi="Times New Roman" w:cs="Times New Roman"/>
          <w:sz w:val="24"/>
          <w:szCs w:val="24"/>
          <w:lang w:val="ru-RU"/>
        </w:rPr>
        <w:t xml:space="preserve">Правосудие по гражданским, административным делам и экономическим спорам» </w:t>
      </w:r>
      <w:r w:rsidRPr="00AD0CB3">
        <w:rPr>
          <w:rFonts w:ascii="Times New Roman" w:eastAsia="Times New Roman" w:hAnsi="Times New Roman" w:cs="Times New Roman"/>
          <w:bCs/>
          <w:color w:val="000000"/>
          <w:sz w:val="24"/>
          <w:szCs w:val="24"/>
          <w:lang w:val="ru-RU" w:eastAsia="uk-UA"/>
        </w:rPr>
        <w:t>(344038, г. Ростов-на-Дону, пр. Ленина, 66)</w:t>
      </w:r>
    </w:p>
    <w:p w:rsidR="003307C9" w:rsidRPr="009C2466" w:rsidRDefault="003307C9" w:rsidP="00525E4A">
      <w:pPr>
        <w:spacing w:after="0" w:line="240" w:lineRule="auto"/>
        <w:jc w:val="center"/>
        <w:rPr>
          <w:rFonts w:ascii="Times New Roman" w:eastAsia="Times New Roman" w:hAnsi="Times New Roman" w:cs="Times New Roman"/>
          <w:bCs/>
          <w:color w:val="000000"/>
          <w:sz w:val="20"/>
          <w:szCs w:val="20"/>
          <w:lang w:val="ru-RU"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356"/>
        <w:gridCol w:w="2215"/>
        <w:gridCol w:w="2860"/>
        <w:gridCol w:w="5772"/>
      </w:tblGrid>
      <w:tr w:rsidR="003307C9" w:rsidRPr="00C0355A" w:rsidTr="00525E4A">
        <w:tc>
          <w:tcPr>
            <w:tcW w:w="969" w:type="dxa"/>
            <w:shd w:val="clear" w:color="auto" w:fill="auto"/>
          </w:tcPr>
          <w:p w:rsidR="003307C9" w:rsidRPr="009C2466" w:rsidRDefault="003307C9" w:rsidP="00525E4A">
            <w:pPr>
              <w:spacing w:line="240" w:lineRule="auto"/>
              <w:jc w:val="both"/>
              <w:rPr>
                <w:rFonts w:ascii="Times New Roman" w:hAnsi="Times New Roman" w:cs="Times New Roman"/>
                <w:sz w:val="20"/>
                <w:szCs w:val="20"/>
              </w:rPr>
            </w:pPr>
            <w:r w:rsidRPr="009C2466">
              <w:rPr>
                <w:rFonts w:ascii="Times New Roman" w:hAnsi="Times New Roman" w:cs="Times New Roman"/>
                <w:sz w:val="20"/>
                <w:szCs w:val="20"/>
              </w:rPr>
              <w:t>№ п\п</w:t>
            </w:r>
          </w:p>
        </w:tc>
        <w:tc>
          <w:tcPr>
            <w:tcW w:w="2356" w:type="dxa"/>
            <w:shd w:val="clear" w:color="auto" w:fill="auto"/>
          </w:tcPr>
          <w:p w:rsidR="003307C9" w:rsidRPr="009C2466" w:rsidRDefault="003307C9" w:rsidP="00525E4A">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 xml:space="preserve">Наименование дисциплины (модуля), практик в соответствии с УП </w:t>
            </w:r>
          </w:p>
        </w:tc>
        <w:tc>
          <w:tcPr>
            <w:tcW w:w="2215"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Наименование помещений и  помещений для самостоятельной работы</w:t>
            </w:r>
          </w:p>
        </w:tc>
        <w:tc>
          <w:tcPr>
            <w:tcW w:w="2860"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Оснащенность специальных помещений и помещений для самостоятельной работы</w:t>
            </w:r>
          </w:p>
        </w:tc>
        <w:tc>
          <w:tcPr>
            <w:tcW w:w="5772"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Перечень лицензионного и свободно распространяемого программного обеспечения</w:t>
            </w:r>
          </w:p>
          <w:p w:rsidR="003307C9" w:rsidRPr="009C2466" w:rsidRDefault="003307C9" w:rsidP="00525E4A">
            <w:pPr>
              <w:spacing w:line="240" w:lineRule="auto"/>
              <w:jc w:val="center"/>
              <w:rPr>
                <w:rFonts w:ascii="Times New Roman" w:hAnsi="Times New Roman" w:cs="Times New Roman"/>
                <w:sz w:val="20"/>
                <w:szCs w:val="20"/>
                <w:lang w:val="ru-RU"/>
              </w:rPr>
            </w:pPr>
          </w:p>
        </w:tc>
      </w:tr>
      <w:tr w:rsidR="003307C9" w:rsidRPr="009C2466" w:rsidTr="00525E4A">
        <w:trPr>
          <w:trHeight w:val="732"/>
        </w:trPr>
        <w:tc>
          <w:tcPr>
            <w:tcW w:w="969"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val="ru-RU" w:eastAsia="uk-UA"/>
              </w:rPr>
            </w:pPr>
          </w:p>
        </w:tc>
        <w:tc>
          <w:tcPr>
            <w:tcW w:w="2356"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2</w:t>
            </w:r>
          </w:p>
        </w:tc>
        <w:tc>
          <w:tcPr>
            <w:tcW w:w="2215"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3</w:t>
            </w:r>
          </w:p>
        </w:tc>
        <w:tc>
          <w:tcPr>
            <w:tcW w:w="2860"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4</w:t>
            </w:r>
          </w:p>
        </w:tc>
        <w:tc>
          <w:tcPr>
            <w:tcW w:w="5772"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5</w:t>
            </w: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 xml:space="preserve">Блок: Б1.О.1 </w:t>
            </w:r>
            <w:r w:rsidRPr="009C2466">
              <w:rPr>
                <w:rFonts w:ascii="Times New Roman" w:hAnsi="Times New Roman" w:cs="Times New Roman"/>
                <w:sz w:val="20"/>
                <w:szCs w:val="20"/>
                <w:lang w:val="ru-RU"/>
              </w:rPr>
              <w:t>Психология и этика профессиональной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Default="00C0355A" w:rsidP="00C0355A">
            <w:pPr>
              <w:pStyle w:val="ab"/>
              <w:numPr>
                <w:ilvl w:val="0"/>
                <w:numId w:val="2"/>
              </w:numPr>
              <w:spacing w:after="0" w:line="240" w:lineRule="auto"/>
              <w:ind w:left="720"/>
              <w:jc w:val="both"/>
              <w:rPr>
                <w:rFonts w:ascii="Times New Roman" w:eastAsia="Times New Roman" w:hAnsi="Times New Roman"/>
                <w:color w:val="000000"/>
                <w:sz w:val="28"/>
                <w:szCs w:val="28"/>
                <w:lang w:val="ru-RU" w:eastAsia="uk-UA"/>
              </w:rPr>
            </w:pPr>
            <w:r w:rsidRPr="006D7DBC">
              <w:rPr>
                <w:rFonts w:ascii="Times New Roman" w:eastAsia="Times New Roman" w:hAnsi="Times New Roman"/>
                <w:color w:val="000000"/>
                <w:sz w:val="28"/>
                <w:szCs w:val="28"/>
                <w:lang w:eastAsia="uk-UA"/>
              </w:rPr>
              <w:t>Microsoft</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WINHOME</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Russian</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Academic</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OLP</w:t>
            </w:r>
            <w:r w:rsidRPr="00404AD5">
              <w:rPr>
                <w:rFonts w:ascii="Times New Roman" w:eastAsia="Times New Roman" w:hAnsi="Times New Roman"/>
                <w:color w:val="000000"/>
                <w:sz w:val="28"/>
                <w:szCs w:val="28"/>
                <w:lang w:val="ru-RU" w:eastAsia="uk-UA"/>
              </w:rPr>
              <w:t xml:space="preserve"> 1</w:t>
            </w:r>
            <w:r w:rsidRPr="006D7DBC">
              <w:rPr>
                <w:rFonts w:ascii="Times New Roman" w:eastAsia="Times New Roman" w:hAnsi="Times New Roman"/>
                <w:color w:val="000000"/>
                <w:sz w:val="28"/>
                <w:szCs w:val="28"/>
                <w:lang w:eastAsia="uk-UA"/>
              </w:rPr>
              <w:t>License</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NoLevel</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Legalization</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GetGenuine</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Сублицензионный</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договор</w:t>
            </w:r>
            <w:r w:rsidRPr="00404AD5">
              <w:rPr>
                <w:rFonts w:ascii="Times New Roman" w:eastAsia="Times New Roman" w:hAnsi="Times New Roman"/>
                <w:color w:val="000000"/>
                <w:sz w:val="28"/>
                <w:szCs w:val="28"/>
                <w:lang w:val="ru-RU" w:eastAsia="uk-UA"/>
              </w:rPr>
              <w:t xml:space="preserve"> №31806316515 </w:t>
            </w:r>
            <w:r>
              <w:rPr>
                <w:rFonts w:ascii="Times New Roman" w:eastAsia="Times New Roman" w:hAnsi="Times New Roman"/>
                <w:color w:val="000000"/>
                <w:sz w:val="28"/>
                <w:szCs w:val="28"/>
                <w:lang w:val="ru-RU" w:eastAsia="uk-UA"/>
              </w:rPr>
              <w:t>от</w:t>
            </w:r>
            <w:r w:rsidRPr="00404AD5">
              <w:rPr>
                <w:rFonts w:ascii="Times New Roman" w:eastAsia="Times New Roman" w:hAnsi="Times New Roman"/>
                <w:color w:val="000000"/>
                <w:sz w:val="28"/>
                <w:szCs w:val="28"/>
                <w:lang w:val="ru-RU" w:eastAsia="uk-UA"/>
              </w:rPr>
              <w:t xml:space="preserve"> 27 </w:t>
            </w:r>
            <w:r>
              <w:rPr>
                <w:rFonts w:ascii="Times New Roman" w:eastAsia="Times New Roman" w:hAnsi="Times New Roman"/>
                <w:color w:val="000000"/>
                <w:sz w:val="28"/>
                <w:szCs w:val="28"/>
                <w:lang w:val="ru-RU" w:eastAsia="uk-UA"/>
              </w:rPr>
              <w:t>апреля</w:t>
            </w:r>
            <w:r w:rsidRPr="00404AD5">
              <w:rPr>
                <w:rFonts w:ascii="Times New Roman" w:eastAsia="Times New Roman" w:hAnsi="Times New Roman"/>
                <w:color w:val="000000"/>
                <w:sz w:val="28"/>
                <w:szCs w:val="28"/>
                <w:lang w:val="ru-RU" w:eastAsia="uk-UA"/>
              </w:rPr>
              <w:t xml:space="preserve"> 2018 </w:t>
            </w:r>
            <w:r>
              <w:rPr>
                <w:rFonts w:ascii="Times New Roman" w:eastAsia="Times New Roman" w:hAnsi="Times New Roman"/>
                <w:color w:val="000000"/>
                <w:sz w:val="28"/>
                <w:szCs w:val="28"/>
                <w:lang w:val="ru-RU" w:eastAsia="uk-UA"/>
              </w:rPr>
              <w:t>г</w:t>
            </w:r>
            <w:r w:rsidRPr="00404AD5">
              <w:rPr>
                <w:rFonts w:ascii="Times New Roman" w:eastAsia="Times New Roman" w:hAnsi="Times New Roman"/>
                <w:color w:val="000000"/>
                <w:sz w:val="28"/>
                <w:szCs w:val="28"/>
                <w:lang w:val="ru-RU" w:eastAsia="uk-UA"/>
              </w:rPr>
              <w:t>.</w:t>
            </w:r>
            <w:r>
              <w:rPr>
                <w:rFonts w:ascii="Times New Roman" w:eastAsia="Times New Roman" w:hAnsi="Times New Roman"/>
                <w:color w:val="000000"/>
                <w:sz w:val="28"/>
                <w:szCs w:val="28"/>
                <w:lang w:val="ru-RU" w:eastAsia="uk-UA"/>
              </w:rPr>
              <w:t>,</w:t>
            </w:r>
            <w:r w:rsidRPr="00C0355A">
              <w:rPr>
                <w:lang w:val="ru-RU"/>
              </w:rPr>
              <w:t xml:space="preserve"> </w:t>
            </w:r>
            <w:r w:rsidRPr="00404AD5">
              <w:rPr>
                <w:rFonts w:ascii="Times New Roman" w:eastAsia="Times New Roman" w:hAnsi="Times New Roman"/>
                <w:color w:val="000000"/>
                <w:sz w:val="28"/>
                <w:szCs w:val="28"/>
                <w:lang w:val="ru-RU" w:eastAsia="uk-UA"/>
              </w:rPr>
              <w:t xml:space="preserve">ООО «Южная Софтверная Компания», </w:t>
            </w:r>
            <w:r w:rsidRPr="006D7DBC">
              <w:rPr>
                <w:rFonts w:ascii="Times New Roman" w:eastAsia="Times New Roman" w:hAnsi="Times New Roman"/>
                <w:color w:val="000000"/>
                <w:sz w:val="28"/>
                <w:szCs w:val="28"/>
                <w:lang w:eastAsia="uk-UA"/>
              </w:rPr>
              <w:t>Microsoft</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Open</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License</w:t>
            </w:r>
            <w:r w:rsidRPr="00404AD5">
              <w:rPr>
                <w:rFonts w:ascii="Times New Roman" w:eastAsia="Times New Roman" w:hAnsi="Times New Roman"/>
                <w:color w:val="000000"/>
                <w:sz w:val="28"/>
                <w:szCs w:val="28"/>
                <w:lang w:val="ru-RU" w:eastAsia="uk-UA"/>
              </w:rPr>
              <w:t xml:space="preserve"> №69769878 </w:t>
            </w:r>
            <w:r>
              <w:rPr>
                <w:rFonts w:ascii="Times New Roman" w:eastAsia="Times New Roman" w:hAnsi="Times New Roman"/>
                <w:color w:val="000000"/>
                <w:sz w:val="28"/>
                <w:szCs w:val="28"/>
                <w:lang w:val="ru-RU" w:eastAsia="uk-UA"/>
              </w:rPr>
              <w:t>от</w:t>
            </w:r>
            <w:r w:rsidRPr="00404AD5">
              <w:rPr>
                <w:rFonts w:ascii="Times New Roman" w:eastAsia="Times New Roman" w:hAnsi="Times New Roman"/>
                <w:color w:val="000000"/>
                <w:sz w:val="28"/>
                <w:szCs w:val="28"/>
                <w:lang w:val="ru-RU" w:eastAsia="uk-UA"/>
              </w:rPr>
              <w:t xml:space="preserve"> 22 </w:t>
            </w:r>
            <w:r>
              <w:rPr>
                <w:rFonts w:ascii="Times New Roman" w:eastAsia="Times New Roman" w:hAnsi="Times New Roman"/>
                <w:color w:val="000000"/>
                <w:sz w:val="28"/>
                <w:szCs w:val="28"/>
                <w:lang w:val="ru-RU" w:eastAsia="uk-UA"/>
              </w:rPr>
              <w:t>мая</w:t>
            </w:r>
            <w:r w:rsidRPr="00404AD5">
              <w:rPr>
                <w:rFonts w:ascii="Times New Roman" w:eastAsia="Times New Roman" w:hAnsi="Times New Roman"/>
                <w:color w:val="000000"/>
                <w:sz w:val="28"/>
                <w:szCs w:val="28"/>
                <w:lang w:val="ru-RU" w:eastAsia="uk-UA"/>
              </w:rPr>
              <w:t xml:space="preserve"> 2018 </w:t>
            </w:r>
            <w:r>
              <w:rPr>
                <w:rFonts w:ascii="Times New Roman" w:eastAsia="Times New Roman" w:hAnsi="Times New Roman"/>
                <w:color w:val="000000"/>
                <w:sz w:val="28"/>
                <w:szCs w:val="28"/>
                <w:lang w:val="ru-RU" w:eastAsia="uk-UA"/>
              </w:rPr>
              <w:t>г</w:t>
            </w:r>
            <w:r w:rsidRPr="00404AD5">
              <w:rPr>
                <w:rFonts w:ascii="Times New Roman" w:eastAsia="Times New Roman" w:hAnsi="Times New Roman"/>
                <w:color w:val="000000"/>
                <w:sz w:val="28"/>
                <w:szCs w:val="28"/>
                <w:lang w:val="ru-RU" w:eastAsia="uk-UA"/>
              </w:rPr>
              <w:t>.</w:t>
            </w:r>
          </w:p>
          <w:p w:rsidR="00C0355A" w:rsidRPr="008776AC" w:rsidRDefault="00C0355A" w:rsidP="00C0355A">
            <w:pPr>
              <w:pStyle w:val="ab"/>
              <w:numPr>
                <w:ilvl w:val="0"/>
                <w:numId w:val="2"/>
              </w:numPr>
              <w:spacing w:after="0" w:line="240" w:lineRule="auto"/>
              <w:ind w:left="720"/>
              <w:jc w:val="both"/>
              <w:rPr>
                <w:rFonts w:ascii="Times New Roman" w:eastAsia="Times New Roman" w:hAnsi="Times New Roman"/>
                <w:color w:val="000000"/>
                <w:sz w:val="28"/>
                <w:szCs w:val="28"/>
                <w:lang w:val="ru-RU" w:eastAsia="uk-UA"/>
              </w:rPr>
            </w:pPr>
            <w:r w:rsidRPr="008776AC">
              <w:rPr>
                <w:rFonts w:ascii="Times New Roman" w:eastAsia="Times New Roman" w:hAnsi="Times New Roman"/>
                <w:color w:val="000000"/>
                <w:sz w:val="28"/>
                <w:szCs w:val="28"/>
                <w:lang w:eastAsia="uk-UA"/>
              </w:rPr>
              <w:t>WINHOME</w:t>
            </w:r>
            <w:r w:rsidRPr="008776AC">
              <w:rPr>
                <w:rFonts w:ascii="Times New Roman" w:eastAsia="Times New Roman" w:hAnsi="Times New Roman"/>
                <w:color w:val="000000"/>
                <w:sz w:val="28"/>
                <w:szCs w:val="28"/>
                <w:lang w:val="ru-RU" w:eastAsia="uk-UA"/>
              </w:rPr>
              <w:t xml:space="preserve"> 10 </w:t>
            </w:r>
            <w:r w:rsidRPr="008776AC">
              <w:rPr>
                <w:rFonts w:ascii="Times New Roman" w:eastAsia="Times New Roman" w:hAnsi="Times New Roman"/>
                <w:color w:val="000000"/>
                <w:sz w:val="28"/>
                <w:szCs w:val="28"/>
                <w:lang w:eastAsia="uk-UA"/>
              </w:rPr>
              <w:t>Russian</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Academic</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OLV</w:t>
            </w:r>
            <w:r w:rsidRPr="008776AC">
              <w:rPr>
                <w:rFonts w:ascii="Times New Roman" w:eastAsia="Times New Roman" w:hAnsi="Times New Roman"/>
                <w:color w:val="000000"/>
                <w:sz w:val="28"/>
                <w:szCs w:val="28"/>
                <w:lang w:val="ru-RU" w:eastAsia="uk-UA"/>
              </w:rPr>
              <w:t xml:space="preserve"> 1</w:t>
            </w:r>
            <w:r w:rsidRPr="008776AC">
              <w:rPr>
                <w:rFonts w:ascii="Times New Roman" w:eastAsia="Times New Roman" w:hAnsi="Times New Roman"/>
                <w:color w:val="000000"/>
                <w:sz w:val="28"/>
                <w:szCs w:val="28"/>
                <w:lang w:eastAsia="uk-UA"/>
              </w:rPr>
              <w:t>License</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NoLevel</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Legalization</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GetGenuine</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Legalization</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Each</w:t>
            </w:r>
            <w:r w:rsidRPr="0029272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Сублицензионный</w:t>
            </w:r>
            <w:r w:rsidRPr="00404AD5">
              <w:rPr>
                <w:rFonts w:ascii="Times New Roman" w:eastAsia="Times New Roman" w:hAnsi="Times New Roman"/>
                <w:color w:val="000000"/>
                <w:sz w:val="28"/>
                <w:szCs w:val="28"/>
                <w:lang w:val="ru-RU" w:eastAsia="uk-UA"/>
              </w:rPr>
              <w:t xml:space="preserve"> </w:t>
            </w:r>
            <w:r w:rsidRPr="00942233">
              <w:rPr>
                <w:rFonts w:ascii="Times New Roman" w:eastAsia="Times New Roman" w:hAnsi="Times New Roman"/>
                <w:color w:val="000000"/>
                <w:sz w:val="28"/>
                <w:szCs w:val="28"/>
                <w:lang w:val="ru-RU" w:eastAsia="uk-UA"/>
              </w:rPr>
              <w:t xml:space="preserve">договор </w:t>
            </w:r>
            <w:r w:rsidRPr="00942233">
              <w:rPr>
                <w:rFonts w:ascii="Times New Roman" w:eastAsia="Times New Roman" w:hAnsi="Times New Roman"/>
                <w:color w:val="000000"/>
                <w:sz w:val="28"/>
                <w:szCs w:val="28"/>
                <w:lang w:val="ru-RU" w:eastAsia="uk-UA"/>
              </w:rPr>
              <w:lastRenderedPageBreak/>
              <w:t>№</w:t>
            </w:r>
            <w:r w:rsidRPr="0029272C">
              <w:rPr>
                <w:rFonts w:ascii="Times New Roman" w:eastAsia="Times New Roman" w:hAnsi="Times New Roman"/>
                <w:color w:val="000000"/>
                <w:sz w:val="28"/>
                <w:szCs w:val="28"/>
                <w:lang w:val="ru-RU" w:eastAsia="uk-UA"/>
              </w:rPr>
              <w:t xml:space="preserve">32110087237 от 26 </w:t>
            </w:r>
            <w:r>
              <w:rPr>
                <w:rFonts w:ascii="Times New Roman" w:eastAsia="Times New Roman" w:hAnsi="Times New Roman"/>
                <w:color w:val="000000"/>
                <w:sz w:val="28"/>
                <w:szCs w:val="28"/>
                <w:lang w:val="ru-RU" w:eastAsia="uk-UA"/>
              </w:rPr>
              <w:t xml:space="preserve">апреля </w:t>
            </w:r>
            <w:r w:rsidRPr="0029272C">
              <w:rPr>
                <w:rFonts w:ascii="Times New Roman" w:eastAsia="Times New Roman" w:hAnsi="Times New Roman"/>
                <w:color w:val="000000"/>
                <w:sz w:val="28"/>
                <w:szCs w:val="28"/>
                <w:lang w:val="ru-RU" w:eastAsia="uk-UA"/>
              </w:rPr>
              <w:t>2021</w:t>
            </w:r>
            <w:r>
              <w:rPr>
                <w:rFonts w:ascii="Times New Roman" w:eastAsia="Times New Roman" w:hAnsi="Times New Roman"/>
                <w:color w:val="000000"/>
                <w:sz w:val="28"/>
                <w:szCs w:val="28"/>
                <w:lang w:val="ru-RU" w:eastAsia="uk-UA"/>
              </w:rPr>
              <w:t xml:space="preserve"> г</w:t>
            </w:r>
            <w:r w:rsidRPr="00404AD5">
              <w:rPr>
                <w:rFonts w:ascii="Times New Roman" w:eastAsia="Times New Roman" w:hAnsi="Times New Roman"/>
                <w:color w:val="000000"/>
                <w:sz w:val="28"/>
                <w:szCs w:val="28"/>
                <w:lang w:val="ru-RU" w:eastAsia="uk-UA"/>
              </w:rPr>
              <w:t>.</w:t>
            </w:r>
            <w:r>
              <w:rPr>
                <w:rFonts w:ascii="Times New Roman" w:eastAsia="Times New Roman" w:hAnsi="Times New Roman"/>
                <w:color w:val="000000"/>
                <w:sz w:val="28"/>
                <w:szCs w:val="28"/>
                <w:lang w:val="ru-RU" w:eastAsia="uk-UA"/>
              </w:rPr>
              <w:t>,</w:t>
            </w:r>
            <w:r w:rsidRPr="00C0355A">
              <w:rPr>
                <w:lang w:val="ru-RU"/>
              </w:rPr>
              <w:t xml:space="preserve"> </w:t>
            </w:r>
            <w:r w:rsidRPr="00404AD5">
              <w:rPr>
                <w:rFonts w:ascii="Times New Roman" w:eastAsia="Times New Roman" w:hAnsi="Times New Roman"/>
                <w:color w:val="000000"/>
                <w:sz w:val="28"/>
                <w:szCs w:val="28"/>
                <w:lang w:val="ru-RU" w:eastAsia="uk-UA"/>
              </w:rPr>
              <w:t xml:space="preserve">ООО «Южная Софтверная Компания», </w:t>
            </w:r>
            <w:r w:rsidRPr="006D7DBC">
              <w:rPr>
                <w:rFonts w:ascii="Times New Roman" w:eastAsia="Times New Roman" w:hAnsi="Times New Roman"/>
                <w:color w:val="000000"/>
                <w:sz w:val="28"/>
                <w:szCs w:val="28"/>
                <w:lang w:eastAsia="uk-UA"/>
              </w:rPr>
              <w:t>Microsoft</w:t>
            </w:r>
            <w:r w:rsidRPr="00404AD5">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Open</w:t>
            </w:r>
            <w:r w:rsidRPr="003951C0">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Value</w:t>
            </w:r>
            <w:r w:rsidRPr="003951C0">
              <w:rPr>
                <w:rFonts w:ascii="Times New Roman" w:eastAsia="Times New Roman" w:hAnsi="Times New Roman"/>
                <w:color w:val="000000"/>
                <w:sz w:val="28"/>
                <w:szCs w:val="28"/>
                <w:lang w:val="ru-RU" w:eastAsia="uk-UA"/>
              </w:rPr>
              <w:t xml:space="preserve"> </w:t>
            </w:r>
            <w:r w:rsidRPr="00404AD5">
              <w:rPr>
                <w:rFonts w:ascii="Times New Roman" w:eastAsia="Times New Roman" w:hAnsi="Times New Roman"/>
                <w:color w:val="000000"/>
                <w:sz w:val="28"/>
                <w:szCs w:val="28"/>
                <w:lang w:val="ru-RU" w:eastAsia="uk-UA"/>
              </w:rPr>
              <w:t>№</w:t>
            </w:r>
            <w:r w:rsidRPr="00C0355A">
              <w:rPr>
                <w:lang w:val="ru-RU"/>
              </w:rPr>
              <w:t xml:space="preserve"> </w:t>
            </w:r>
            <w:r w:rsidRPr="003951C0">
              <w:rPr>
                <w:rFonts w:ascii="Times New Roman" w:eastAsia="Times New Roman" w:hAnsi="Times New Roman"/>
                <w:color w:val="000000"/>
                <w:sz w:val="28"/>
                <w:szCs w:val="28"/>
                <w:lang w:val="ru-RU" w:eastAsia="uk-UA"/>
              </w:rPr>
              <w:t xml:space="preserve">V6632921 </w:t>
            </w:r>
            <w:r>
              <w:rPr>
                <w:rFonts w:ascii="Times New Roman" w:eastAsia="Times New Roman" w:hAnsi="Times New Roman"/>
                <w:color w:val="000000"/>
                <w:sz w:val="28"/>
                <w:szCs w:val="28"/>
                <w:lang w:val="ru-RU" w:eastAsia="uk-UA"/>
              </w:rPr>
              <w:t>от</w:t>
            </w:r>
            <w:r w:rsidRPr="00404AD5">
              <w:rPr>
                <w:rFonts w:ascii="Times New Roman" w:eastAsia="Times New Roman" w:hAnsi="Times New Roman"/>
                <w:color w:val="000000"/>
                <w:sz w:val="28"/>
                <w:szCs w:val="28"/>
                <w:lang w:val="ru-RU" w:eastAsia="uk-UA"/>
              </w:rPr>
              <w:t xml:space="preserve"> 2</w:t>
            </w:r>
            <w:r>
              <w:rPr>
                <w:rFonts w:ascii="Times New Roman" w:eastAsia="Times New Roman" w:hAnsi="Times New Roman"/>
                <w:color w:val="000000"/>
                <w:sz w:val="28"/>
                <w:szCs w:val="28"/>
                <w:lang w:val="ru-RU" w:eastAsia="uk-UA"/>
              </w:rPr>
              <w:t>8</w:t>
            </w:r>
            <w:r w:rsidRPr="00404AD5">
              <w:rPr>
                <w:rFonts w:ascii="Times New Roman" w:eastAsia="Times New Roman" w:hAnsi="Times New Roman"/>
                <w:color w:val="000000"/>
                <w:sz w:val="28"/>
                <w:szCs w:val="28"/>
                <w:lang w:val="ru-RU" w:eastAsia="uk-UA"/>
              </w:rPr>
              <w:t xml:space="preserve"> </w:t>
            </w:r>
            <w:r>
              <w:rPr>
                <w:rFonts w:ascii="Times New Roman" w:eastAsia="Times New Roman" w:hAnsi="Times New Roman"/>
                <w:color w:val="000000"/>
                <w:sz w:val="28"/>
                <w:szCs w:val="28"/>
                <w:lang w:val="ru-RU" w:eastAsia="uk-UA"/>
              </w:rPr>
              <w:t>апреля</w:t>
            </w:r>
            <w:r w:rsidRPr="00404AD5">
              <w:rPr>
                <w:rFonts w:ascii="Times New Roman" w:eastAsia="Times New Roman" w:hAnsi="Times New Roman"/>
                <w:color w:val="000000"/>
                <w:sz w:val="28"/>
                <w:szCs w:val="28"/>
                <w:lang w:val="ru-RU" w:eastAsia="uk-UA"/>
              </w:rPr>
              <w:t xml:space="preserve"> 20</w:t>
            </w:r>
            <w:r>
              <w:rPr>
                <w:rFonts w:ascii="Times New Roman" w:eastAsia="Times New Roman" w:hAnsi="Times New Roman"/>
                <w:color w:val="000000"/>
                <w:sz w:val="28"/>
                <w:szCs w:val="28"/>
                <w:lang w:val="ru-RU" w:eastAsia="uk-UA"/>
              </w:rPr>
              <w:t>21</w:t>
            </w:r>
            <w:r w:rsidRPr="00404AD5">
              <w:rPr>
                <w:rFonts w:ascii="Times New Roman" w:eastAsia="Times New Roman" w:hAnsi="Times New Roman"/>
                <w:color w:val="000000"/>
                <w:sz w:val="28"/>
                <w:szCs w:val="28"/>
                <w:lang w:val="ru-RU" w:eastAsia="uk-UA"/>
              </w:rPr>
              <w:t xml:space="preserve"> </w:t>
            </w:r>
            <w:r>
              <w:rPr>
                <w:rFonts w:ascii="Times New Roman" w:eastAsia="Times New Roman" w:hAnsi="Times New Roman"/>
                <w:color w:val="000000"/>
                <w:sz w:val="28"/>
                <w:szCs w:val="28"/>
                <w:lang w:val="ru-RU" w:eastAsia="uk-UA"/>
              </w:rPr>
              <w:t>г</w:t>
            </w:r>
            <w:r w:rsidRPr="00404AD5">
              <w:rPr>
                <w:rFonts w:ascii="Times New Roman" w:eastAsia="Times New Roman" w:hAnsi="Times New Roman"/>
                <w:color w:val="000000"/>
                <w:sz w:val="28"/>
                <w:szCs w:val="28"/>
                <w:lang w:val="ru-RU" w:eastAsia="uk-UA"/>
              </w:rPr>
              <w:t>.</w:t>
            </w:r>
          </w:p>
          <w:p w:rsidR="00C0355A" w:rsidRPr="008776AC" w:rsidRDefault="00C0355A" w:rsidP="00C0355A">
            <w:pPr>
              <w:pStyle w:val="ab"/>
              <w:numPr>
                <w:ilvl w:val="0"/>
                <w:numId w:val="2"/>
              </w:numPr>
              <w:spacing w:after="0" w:line="240" w:lineRule="auto"/>
              <w:ind w:left="720"/>
              <w:jc w:val="both"/>
              <w:rPr>
                <w:rFonts w:ascii="Times New Roman" w:eastAsia="Times New Roman" w:hAnsi="Times New Roman"/>
                <w:color w:val="000000"/>
                <w:sz w:val="28"/>
                <w:szCs w:val="28"/>
                <w:lang w:val="ru-RU" w:eastAsia="uk-UA"/>
              </w:rPr>
            </w:pPr>
            <w:r w:rsidRPr="006D7DBC">
              <w:rPr>
                <w:rFonts w:ascii="Times New Roman" w:eastAsia="Times New Roman" w:hAnsi="Times New Roman"/>
                <w:color w:val="000000"/>
                <w:sz w:val="28"/>
                <w:szCs w:val="28"/>
                <w:lang w:eastAsia="uk-UA"/>
              </w:rPr>
              <w:t>Windows</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Professional</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Russian</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Upgrade</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OLP</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NL</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Academic</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Edition</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Сублицензионный</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договор</w:t>
            </w:r>
            <w:r w:rsidRPr="008776AC">
              <w:rPr>
                <w:rFonts w:ascii="Times New Roman" w:eastAsia="Times New Roman" w:hAnsi="Times New Roman"/>
                <w:color w:val="000000"/>
                <w:sz w:val="28"/>
                <w:szCs w:val="28"/>
                <w:lang w:val="ru-RU" w:eastAsia="uk-UA"/>
              </w:rPr>
              <w:t xml:space="preserve"> №31806316515 </w:t>
            </w:r>
            <w:r>
              <w:rPr>
                <w:rFonts w:ascii="Times New Roman" w:eastAsia="Times New Roman" w:hAnsi="Times New Roman"/>
                <w:color w:val="000000"/>
                <w:sz w:val="28"/>
                <w:szCs w:val="28"/>
                <w:lang w:val="ru-RU" w:eastAsia="uk-UA"/>
              </w:rPr>
              <w:t>от</w:t>
            </w:r>
            <w:r w:rsidRPr="008776AC">
              <w:rPr>
                <w:rFonts w:ascii="Times New Roman" w:eastAsia="Times New Roman" w:hAnsi="Times New Roman"/>
                <w:color w:val="000000"/>
                <w:sz w:val="28"/>
                <w:szCs w:val="28"/>
                <w:lang w:val="ru-RU" w:eastAsia="uk-UA"/>
              </w:rPr>
              <w:t xml:space="preserve"> 27 </w:t>
            </w:r>
            <w:r>
              <w:rPr>
                <w:rFonts w:ascii="Times New Roman" w:eastAsia="Times New Roman" w:hAnsi="Times New Roman"/>
                <w:color w:val="000000"/>
                <w:sz w:val="28"/>
                <w:szCs w:val="28"/>
                <w:lang w:val="ru-RU" w:eastAsia="uk-UA"/>
              </w:rPr>
              <w:t>апреля</w:t>
            </w:r>
            <w:r w:rsidRPr="008776AC">
              <w:rPr>
                <w:rFonts w:ascii="Times New Roman" w:eastAsia="Times New Roman" w:hAnsi="Times New Roman"/>
                <w:color w:val="000000"/>
                <w:sz w:val="28"/>
                <w:szCs w:val="28"/>
                <w:lang w:val="ru-RU" w:eastAsia="uk-UA"/>
              </w:rPr>
              <w:t xml:space="preserve"> 2018 </w:t>
            </w:r>
            <w:r>
              <w:rPr>
                <w:rFonts w:ascii="Times New Roman" w:eastAsia="Times New Roman" w:hAnsi="Times New Roman"/>
                <w:color w:val="000000"/>
                <w:sz w:val="28"/>
                <w:szCs w:val="28"/>
                <w:lang w:val="ru-RU" w:eastAsia="uk-UA"/>
              </w:rPr>
              <w:t>г</w:t>
            </w:r>
            <w:r w:rsidRPr="008776AC">
              <w:rPr>
                <w:rFonts w:ascii="Times New Roman" w:eastAsia="Times New Roman" w:hAnsi="Times New Roman"/>
                <w:color w:val="000000"/>
                <w:sz w:val="28"/>
                <w:szCs w:val="28"/>
                <w:lang w:val="ru-RU" w:eastAsia="uk-UA"/>
              </w:rPr>
              <w:t>.,</w:t>
            </w:r>
            <w:r w:rsidRPr="00C0355A">
              <w:rPr>
                <w:lang w:val="ru-RU"/>
              </w:rPr>
              <w:t xml:space="preserve"> </w:t>
            </w:r>
            <w:r w:rsidRPr="00404AD5">
              <w:rPr>
                <w:rFonts w:ascii="Times New Roman" w:eastAsia="Times New Roman" w:hAnsi="Times New Roman"/>
                <w:color w:val="000000"/>
                <w:sz w:val="28"/>
                <w:szCs w:val="28"/>
                <w:lang w:val="ru-RU" w:eastAsia="uk-UA"/>
              </w:rPr>
              <w:t>ООО</w:t>
            </w:r>
            <w:r w:rsidRPr="008776AC">
              <w:rPr>
                <w:rFonts w:ascii="Times New Roman" w:eastAsia="Times New Roman" w:hAnsi="Times New Roman"/>
                <w:color w:val="000000"/>
                <w:sz w:val="28"/>
                <w:szCs w:val="28"/>
                <w:lang w:val="ru-RU" w:eastAsia="uk-UA"/>
              </w:rPr>
              <w:t xml:space="preserve"> «</w:t>
            </w:r>
            <w:r w:rsidRPr="00404AD5">
              <w:rPr>
                <w:rFonts w:ascii="Times New Roman" w:eastAsia="Times New Roman" w:hAnsi="Times New Roman"/>
                <w:color w:val="000000"/>
                <w:sz w:val="28"/>
                <w:szCs w:val="28"/>
                <w:lang w:val="ru-RU" w:eastAsia="uk-UA"/>
              </w:rPr>
              <w:t>Южная</w:t>
            </w:r>
            <w:r w:rsidRPr="008776AC">
              <w:rPr>
                <w:rFonts w:ascii="Times New Roman" w:eastAsia="Times New Roman" w:hAnsi="Times New Roman"/>
                <w:color w:val="000000"/>
                <w:sz w:val="28"/>
                <w:szCs w:val="28"/>
                <w:lang w:val="ru-RU" w:eastAsia="uk-UA"/>
              </w:rPr>
              <w:t xml:space="preserve"> </w:t>
            </w:r>
            <w:r w:rsidRPr="00404AD5">
              <w:rPr>
                <w:rFonts w:ascii="Times New Roman" w:eastAsia="Times New Roman" w:hAnsi="Times New Roman"/>
                <w:color w:val="000000"/>
                <w:sz w:val="28"/>
                <w:szCs w:val="28"/>
                <w:lang w:val="ru-RU" w:eastAsia="uk-UA"/>
              </w:rPr>
              <w:t>Софтверная</w:t>
            </w:r>
            <w:r w:rsidRPr="008776AC">
              <w:rPr>
                <w:rFonts w:ascii="Times New Roman" w:eastAsia="Times New Roman" w:hAnsi="Times New Roman"/>
                <w:color w:val="000000"/>
                <w:sz w:val="28"/>
                <w:szCs w:val="28"/>
                <w:lang w:val="ru-RU" w:eastAsia="uk-UA"/>
              </w:rPr>
              <w:t xml:space="preserve"> </w:t>
            </w:r>
            <w:r w:rsidRPr="00404AD5">
              <w:rPr>
                <w:rFonts w:ascii="Times New Roman" w:eastAsia="Times New Roman" w:hAnsi="Times New Roman"/>
                <w:color w:val="000000"/>
                <w:sz w:val="28"/>
                <w:szCs w:val="28"/>
                <w:lang w:val="ru-RU" w:eastAsia="uk-UA"/>
              </w:rPr>
              <w:t>Компания</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Microsoft</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Open</w:t>
            </w:r>
            <w:r w:rsidRPr="008776A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License</w:t>
            </w:r>
            <w:r w:rsidRPr="008776AC">
              <w:rPr>
                <w:rFonts w:ascii="Times New Roman" w:eastAsia="Times New Roman" w:hAnsi="Times New Roman"/>
                <w:color w:val="000000"/>
                <w:sz w:val="28"/>
                <w:szCs w:val="28"/>
                <w:lang w:val="ru-RU" w:eastAsia="uk-UA"/>
              </w:rPr>
              <w:t xml:space="preserve"> №</w:t>
            </w:r>
            <w:r w:rsidRPr="00C0355A">
              <w:rPr>
                <w:lang w:val="ru-RU"/>
              </w:rPr>
              <w:t xml:space="preserve"> </w:t>
            </w:r>
            <w:r w:rsidRPr="008776AC">
              <w:rPr>
                <w:rFonts w:ascii="Times New Roman" w:eastAsia="Times New Roman" w:hAnsi="Times New Roman"/>
                <w:color w:val="000000"/>
                <w:sz w:val="28"/>
                <w:szCs w:val="28"/>
                <w:lang w:val="ru-RU" w:eastAsia="uk-UA"/>
              </w:rPr>
              <w:t xml:space="preserve">69769875 </w:t>
            </w:r>
            <w:r>
              <w:rPr>
                <w:rFonts w:ascii="Times New Roman" w:eastAsia="Times New Roman" w:hAnsi="Times New Roman"/>
                <w:color w:val="000000"/>
                <w:sz w:val="28"/>
                <w:szCs w:val="28"/>
                <w:lang w:val="ru-RU" w:eastAsia="uk-UA"/>
              </w:rPr>
              <w:t>от</w:t>
            </w:r>
            <w:r w:rsidRPr="008776AC">
              <w:rPr>
                <w:rFonts w:ascii="Times New Roman" w:eastAsia="Times New Roman" w:hAnsi="Times New Roman"/>
                <w:color w:val="000000"/>
                <w:sz w:val="28"/>
                <w:szCs w:val="28"/>
                <w:lang w:val="ru-RU" w:eastAsia="uk-UA"/>
              </w:rPr>
              <w:t xml:space="preserve"> 22 </w:t>
            </w:r>
            <w:r>
              <w:rPr>
                <w:rFonts w:ascii="Times New Roman" w:eastAsia="Times New Roman" w:hAnsi="Times New Roman"/>
                <w:color w:val="000000"/>
                <w:sz w:val="28"/>
                <w:szCs w:val="28"/>
                <w:lang w:val="ru-RU" w:eastAsia="uk-UA"/>
              </w:rPr>
              <w:t>мая</w:t>
            </w:r>
            <w:r w:rsidRPr="008776AC">
              <w:rPr>
                <w:rFonts w:ascii="Times New Roman" w:eastAsia="Times New Roman" w:hAnsi="Times New Roman"/>
                <w:color w:val="000000"/>
                <w:sz w:val="28"/>
                <w:szCs w:val="28"/>
                <w:lang w:val="ru-RU" w:eastAsia="uk-UA"/>
              </w:rPr>
              <w:t xml:space="preserve"> 2018 </w:t>
            </w:r>
            <w:r>
              <w:rPr>
                <w:rFonts w:ascii="Times New Roman" w:eastAsia="Times New Roman" w:hAnsi="Times New Roman"/>
                <w:color w:val="000000"/>
                <w:sz w:val="28"/>
                <w:szCs w:val="28"/>
                <w:lang w:val="ru-RU" w:eastAsia="uk-UA"/>
              </w:rPr>
              <w:t>г</w:t>
            </w:r>
            <w:r w:rsidRPr="008776AC">
              <w:rPr>
                <w:rFonts w:ascii="Times New Roman" w:eastAsia="Times New Roman" w:hAnsi="Times New Roman"/>
                <w:color w:val="000000"/>
                <w:sz w:val="28"/>
                <w:szCs w:val="28"/>
                <w:lang w:val="ru-RU" w:eastAsia="uk-UA"/>
              </w:rPr>
              <w:t>.</w:t>
            </w:r>
          </w:p>
          <w:p w:rsidR="00C0355A" w:rsidRPr="008776AC" w:rsidRDefault="00C0355A" w:rsidP="00C0355A">
            <w:pPr>
              <w:pStyle w:val="ab"/>
              <w:numPr>
                <w:ilvl w:val="0"/>
                <w:numId w:val="2"/>
              </w:numPr>
              <w:spacing w:after="0" w:line="240" w:lineRule="auto"/>
              <w:ind w:left="720"/>
              <w:jc w:val="both"/>
              <w:rPr>
                <w:rFonts w:ascii="Times New Roman" w:eastAsia="Times New Roman" w:hAnsi="Times New Roman"/>
                <w:color w:val="000000"/>
                <w:sz w:val="28"/>
                <w:szCs w:val="28"/>
                <w:lang w:val="ru-RU" w:eastAsia="uk-UA"/>
              </w:rPr>
            </w:pPr>
            <w:r w:rsidRPr="008776AC">
              <w:rPr>
                <w:rFonts w:ascii="Times New Roman" w:eastAsia="Times New Roman" w:hAnsi="Times New Roman"/>
                <w:color w:val="000000"/>
                <w:sz w:val="28"/>
                <w:szCs w:val="28"/>
                <w:lang w:eastAsia="uk-UA"/>
              </w:rPr>
              <w:t>WindowsProfessional</w:t>
            </w:r>
            <w:r w:rsidRPr="008776AC">
              <w:rPr>
                <w:rFonts w:ascii="Times New Roman" w:eastAsia="Times New Roman" w:hAnsi="Times New Roman"/>
                <w:color w:val="000000"/>
                <w:sz w:val="28"/>
                <w:szCs w:val="28"/>
                <w:lang w:val="ru-RU" w:eastAsia="uk-UA"/>
              </w:rPr>
              <w:t xml:space="preserve"> 10 </w:t>
            </w:r>
            <w:r w:rsidRPr="008776AC">
              <w:rPr>
                <w:rFonts w:ascii="Times New Roman" w:eastAsia="Times New Roman" w:hAnsi="Times New Roman"/>
                <w:color w:val="000000"/>
                <w:sz w:val="28"/>
                <w:szCs w:val="28"/>
                <w:lang w:eastAsia="uk-UA"/>
              </w:rPr>
              <w:t>Sngl</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Upgrade</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Academic</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OLV</w:t>
            </w:r>
            <w:r w:rsidRPr="008776AC">
              <w:rPr>
                <w:rFonts w:ascii="Times New Roman" w:eastAsia="Times New Roman" w:hAnsi="Times New Roman"/>
                <w:color w:val="000000"/>
                <w:sz w:val="28"/>
                <w:szCs w:val="28"/>
                <w:lang w:val="ru-RU" w:eastAsia="uk-UA"/>
              </w:rPr>
              <w:t xml:space="preserve"> 1</w:t>
            </w:r>
            <w:r w:rsidRPr="008776AC">
              <w:rPr>
                <w:rFonts w:ascii="Times New Roman" w:eastAsia="Times New Roman" w:hAnsi="Times New Roman"/>
                <w:color w:val="000000"/>
                <w:sz w:val="28"/>
                <w:szCs w:val="28"/>
                <w:lang w:eastAsia="uk-UA"/>
              </w:rPr>
              <w:t>License</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NoLevel</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AdditionalProduct</w:t>
            </w:r>
            <w:r w:rsidRPr="008776AC">
              <w:rPr>
                <w:rFonts w:ascii="Times New Roman" w:eastAsia="Times New Roman" w:hAnsi="Times New Roman"/>
                <w:color w:val="000000"/>
                <w:sz w:val="28"/>
                <w:szCs w:val="28"/>
                <w:lang w:val="ru-RU" w:eastAsia="uk-UA"/>
              </w:rPr>
              <w:t xml:space="preserve"> </w:t>
            </w:r>
            <w:r w:rsidRPr="008776AC">
              <w:rPr>
                <w:rFonts w:ascii="Times New Roman" w:eastAsia="Times New Roman" w:hAnsi="Times New Roman"/>
                <w:color w:val="000000"/>
                <w:sz w:val="28"/>
                <w:szCs w:val="28"/>
                <w:lang w:eastAsia="uk-UA"/>
              </w:rPr>
              <w:t>Each</w:t>
            </w:r>
            <w:r w:rsidRPr="0029272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Сублицензионный</w:t>
            </w:r>
            <w:r w:rsidRPr="00404AD5">
              <w:rPr>
                <w:rFonts w:ascii="Times New Roman" w:eastAsia="Times New Roman" w:hAnsi="Times New Roman"/>
                <w:color w:val="000000"/>
                <w:sz w:val="28"/>
                <w:szCs w:val="28"/>
                <w:lang w:val="ru-RU" w:eastAsia="uk-UA"/>
              </w:rPr>
              <w:t xml:space="preserve"> </w:t>
            </w:r>
            <w:r w:rsidRPr="00942233">
              <w:rPr>
                <w:rFonts w:ascii="Times New Roman" w:eastAsia="Times New Roman" w:hAnsi="Times New Roman"/>
                <w:color w:val="000000"/>
                <w:sz w:val="28"/>
                <w:szCs w:val="28"/>
                <w:lang w:val="ru-RU" w:eastAsia="uk-UA"/>
              </w:rPr>
              <w:t>договор №</w:t>
            </w:r>
            <w:r w:rsidRPr="0029272C">
              <w:rPr>
                <w:rFonts w:ascii="Times New Roman" w:eastAsia="Times New Roman" w:hAnsi="Times New Roman"/>
                <w:color w:val="000000"/>
                <w:sz w:val="28"/>
                <w:szCs w:val="28"/>
                <w:lang w:val="ru-RU" w:eastAsia="uk-UA"/>
              </w:rPr>
              <w:t xml:space="preserve">32110087237 от 26 </w:t>
            </w:r>
            <w:r>
              <w:rPr>
                <w:rFonts w:ascii="Times New Roman" w:eastAsia="Times New Roman" w:hAnsi="Times New Roman"/>
                <w:color w:val="000000"/>
                <w:sz w:val="28"/>
                <w:szCs w:val="28"/>
                <w:lang w:val="ru-RU" w:eastAsia="uk-UA"/>
              </w:rPr>
              <w:t xml:space="preserve">апреля </w:t>
            </w:r>
            <w:r w:rsidRPr="0029272C">
              <w:rPr>
                <w:rFonts w:ascii="Times New Roman" w:eastAsia="Times New Roman" w:hAnsi="Times New Roman"/>
                <w:color w:val="000000"/>
                <w:sz w:val="28"/>
                <w:szCs w:val="28"/>
                <w:lang w:val="ru-RU" w:eastAsia="uk-UA"/>
              </w:rPr>
              <w:t>2021</w:t>
            </w:r>
            <w:r>
              <w:rPr>
                <w:rFonts w:ascii="Times New Roman" w:eastAsia="Times New Roman" w:hAnsi="Times New Roman"/>
                <w:color w:val="000000"/>
                <w:sz w:val="28"/>
                <w:szCs w:val="28"/>
                <w:lang w:val="ru-RU" w:eastAsia="uk-UA"/>
              </w:rPr>
              <w:t xml:space="preserve"> г</w:t>
            </w:r>
            <w:r w:rsidRPr="00404AD5">
              <w:rPr>
                <w:rFonts w:ascii="Times New Roman" w:eastAsia="Times New Roman" w:hAnsi="Times New Roman"/>
                <w:color w:val="000000"/>
                <w:sz w:val="28"/>
                <w:szCs w:val="28"/>
                <w:lang w:val="ru-RU" w:eastAsia="uk-UA"/>
              </w:rPr>
              <w:t>.</w:t>
            </w:r>
            <w:r>
              <w:rPr>
                <w:rFonts w:ascii="Times New Roman" w:eastAsia="Times New Roman" w:hAnsi="Times New Roman"/>
                <w:color w:val="000000"/>
                <w:sz w:val="28"/>
                <w:szCs w:val="28"/>
                <w:lang w:val="ru-RU" w:eastAsia="uk-UA"/>
              </w:rPr>
              <w:t>,</w:t>
            </w:r>
            <w:r w:rsidRPr="00C0355A">
              <w:rPr>
                <w:lang w:val="ru-RU"/>
              </w:rPr>
              <w:t xml:space="preserve"> </w:t>
            </w:r>
            <w:r w:rsidRPr="00404AD5">
              <w:rPr>
                <w:rFonts w:ascii="Times New Roman" w:eastAsia="Times New Roman" w:hAnsi="Times New Roman"/>
                <w:color w:val="000000"/>
                <w:sz w:val="28"/>
                <w:szCs w:val="28"/>
                <w:lang w:val="ru-RU" w:eastAsia="uk-UA"/>
              </w:rPr>
              <w:t xml:space="preserve">ООО «Южная Софтверная Компания», </w:t>
            </w:r>
            <w:r w:rsidRPr="006D7DBC">
              <w:rPr>
                <w:rFonts w:ascii="Times New Roman" w:eastAsia="Times New Roman" w:hAnsi="Times New Roman"/>
                <w:color w:val="000000"/>
                <w:sz w:val="28"/>
                <w:szCs w:val="28"/>
                <w:lang w:eastAsia="uk-UA"/>
              </w:rPr>
              <w:t>Microsoft</w:t>
            </w:r>
            <w:r w:rsidRPr="00404AD5">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Open</w:t>
            </w:r>
            <w:r w:rsidRPr="003951C0">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Value</w:t>
            </w:r>
            <w:r w:rsidRPr="003951C0">
              <w:rPr>
                <w:rFonts w:ascii="Times New Roman" w:eastAsia="Times New Roman" w:hAnsi="Times New Roman"/>
                <w:color w:val="000000"/>
                <w:sz w:val="28"/>
                <w:szCs w:val="28"/>
                <w:lang w:val="ru-RU" w:eastAsia="uk-UA"/>
              </w:rPr>
              <w:t xml:space="preserve"> </w:t>
            </w:r>
            <w:r w:rsidRPr="00404AD5">
              <w:rPr>
                <w:rFonts w:ascii="Times New Roman" w:eastAsia="Times New Roman" w:hAnsi="Times New Roman"/>
                <w:color w:val="000000"/>
                <w:sz w:val="28"/>
                <w:szCs w:val="28"/>
                <w:lang w:val="ru-RU" w:eastAsia="uk-UA"/>
              </w:rPr>
              <w:t>№</w:t>
            </w:r>
            <w:r w:rsidRPr="00C0355A">
              <w:rPr>
                <w:lang w:val="ru-RU"/>
              </w:rPr>
              <w:t xml:space="preserve"> </w:t>
            </w:r>
            <w:r w:rsidRPr="003951C0">
              <w:rPr>
                <w:rFonts w:ascii="Times New Roman" w:eastAsia="Times New Roman" w:hAnsi="Times New Roman"/>
                <w:color w:val="000000"/>
                <w:sz w:val="28"/>
                <w:szCs w:val="28"/>
                <w:lang w:val="ru-RU" w:eastAsia="uk-UA"/>
              </w:rPr>
              <w:t xml:space="preserve">V6632921 </w:t>
            </w:r>
            <w:r>
              <w:rPr>
                <w:rFonts w:ascii="Times New Roman" w:eastAsia="Times New Roman" w:hAnsi="Times New Roman"/>
                <w:color w:val="000000"/>
                <w:sz w:val="28"/>
                <w:szCs w:val="28"/>
                <w:lang w:val="ru-RU" w:eastAsia="uk-UA"/>
              </w:rPr>
              <w:t>от</w:t>
            </w:r>
            <w:r w:rsidRPr="00404AD5">
              <w:rPr>
                <w:rFonts w:ascii="Times New Roman" w:eastAsia="Times New Roman" w:hAnsi="Times New Roman"/>
                <w:color w:val="000000"/>
                <w:sz w:val="28"/>
                <w:szCs w:val="28"/>
                <w:lang w:val="ru-RU" w:eastAsia="uk-UA"/>
              </w:rPr>
              <w:t xml:space="preserve"> 2</w:t>
            </w:r>
            <w:r>
              <w:rPr>
                <w:rFonts w:ascii="Times New Roman" w:eastAsia="Times New Roman" w:hAnsi="Times New Roman"/>
                <w:color w:val="000000"/>
                <w:sz w:val="28"/>
                <w:szCs w:val="28"/>
                <w:lang w:val="ru-RU" w:eastAsia="uk-UA"/>
              </w:rPr>
              <w:t>8</w:t>
            </w:r>
            <w:r w:rsidRPr="00404AD5">
              <w:rPr>
                <w:rFonts w:ascii="Times New Roman" w:eastAsia="Times New Roman" w:hAnsi="Times New Roman"/>
                <w:color w:val="000000"/>
                <w:sz w:val="28"/>
                <w:szCs w:val="28"/>
                <w:lang w:val="ru-RU" w:eastAsia="uk-UA"/>
              </w:rPr>
              <w:t xml:space="preserve"> </w:t>
            </w:r>
            <w:r>
              <w:rPr>
                <w:rFonts w:ascii="Times New Roman" w:eastAsia="Times New Roman" w:hAnsi="Times New Roman"/>
                <w:color w:val="000000"/>
                <w:sz w:val="28"/>
                <w:szCs w:val="28"/>
                <w:lang w:val="ru-RU" w:eastAsia="uk-UA"/>
              </w:rPr>
              <w:t>апреля</w:t>
            </w:r>
            <w:r w:rsidRPr="00404AD5">
              <w:rPr>
                <w:rFonts w:ascii="Times New Roman" w:eastAsia="Times New Roman" w:hAnsi="Times New Roman"/>
                <w:color w:val="000000"/>
                <w:sz w:val="28"/>
                <w:szCs w:val="28"/>
                <w:lang w:val="ru-RU" w:eastAsia="uk-UA"/>
              </w:rPr>
              <w:t xml:space="preserve"> 20</w:t>
            </w:r>
            <w:r>
              <w:rPr>
                <w:rFonts w:ascii="Times New Roman" w:eastAsia="Times New Roman" w:hAnsi="Times New Roman"/>
                <w:color w:val="000000"/>
                <w:sz w:val="28"/>
                <w:szCs w:val="28"/>
                <w:lang w:val="ru-RU" w:eastAsia="uk-UA"/>
              </w:rPr>
              <w:t>21</w:t>
            </w:r>
            <w:r w:rsidRPr="00404AD5">
              <w:rPr>
                <w:rFonts w:ascii="Times New Roman" w:eastAsia="Times New Roman" w:hAnsi="Times New Roman"/>
                <w:color w:val="000000"/>
                <w:sz w:val="28"/>
                <w:szCs w:val="28"/>
                <w:lang w:val="ru-RU" w:eastAsia="uk-UA"/>
              </w:rPr>
              <w:t xml:space="preserve"> </w:t>
            </w:r>
            <w:r>
              <w:rPr>
                <w:rFonts w:ascii="Times New Roman" w:eastAsia="Times New Roman" w:hAnsi="Times New Roman"/>
                <w:color w:val="000000"/>
                <w:sz w:val="28"/>
                <w:szCs w:val="28"/>
                <w:lang w:val="ru-RU" w:eastAsia="uk-UA"/>
              </w:rPr>
              <w:t>г</w:t>
            </w:r>
            <w:r w:rsidRPr="00404AD5">
              <w:rPr>
                <w:rFonts w:ascii="Times New Roman" w:eastAsia="Times New Roman" w:hAnsi="Times New Roman"/>
                <w:color w:val="000000"/>
                <w:sz w:val="28"/>
                <w:szCs w:val="28"/>
                <w:lang w:val="ru-RU" w:eastAsia="uk-UA"/>
              </w:rPr>
              <w:t>.</w:t>
            </w:r>
          </w:p>
          <w:p w:rsidR="00C0355A" w:rsidRDefault="00C0355A" w:rsidP="00C0355A">
            <w:pPr>
              <w:pStyle w:val="ab"/>
              <w:numPr>
                <w:ilvl w:val="0"/>
                <w:numId w:val="2"/>
              </w:numPr>
              <w:spacing w:after="0" w:line="240" w:lineRule="auto"/>
              <w:ind w:left="720"/>
              <w:jc w:val="both"/>
              <w:rPr>
                <w:rFonts w:ascii="Times New Roman" w:eastAsia="Times New Roman" w:hAnsi="Times New Roman"/>
                <w:color w:val="000000"/>
                <w:sz w:val="28"/>
                <w:szCs w:val="28"/>
                <w:lang w:val="ru-RU" w:eastAsia="uk-UA"/>
              </w:rPr>
            </w:pPr>
            <w:r w:rsidRPr="006D7DBC">
              <w:rPr>
                <w:rFonts w:ascii="Times New Roman" w:eastAsia="Times New Roman" w:hAnsi="Times New Roman"/>
                <w:color w:val="000000"/>
                <w:sz w:val="28"/>
                <w:szCs w:val="28"/>
                <w:lang w:eastAsia="uk-UA"/>
              </w:rPr>
              <w:t>Office</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Professional</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Plus</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Russian</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OLP</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NL</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AcademicEdition</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Сублицензионный</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договор</w:t>
            </w:r>
            <w:r w:rsidRPr="00404AD5">
              <w:rPr>
                <w:rFonts w:ascii="Times New Roman" w:eastAsia="Times New Roman" w:hAnsi="Times New Roman"/>
                <w:color w:val="000000"/>
                <w:sz w:val="28"/>
                <w:szCs w:val="28"/>
                <w:lang w:val="ru-RU" w:eastAsia="uk-UA"/>
              </w:rPr>
              <w:t xml:space="preserve"> №31806316515 </w:t>
            </w:r>
            <w:r>
              <w:rPr>
                <w:rFonts w:ascii="Times New Roman" w:eastAsia="Times New Roman" w:hAnsi="Times New Roman"/>
                <w:color w:val="000000"/>
                <w:sz w:val="28"/>
                <w:szCs w:val="28"/>
                <w:lang w:val="ru-RU" w:eastAsia="uk-UA"/>
              </w:rPr>
              <w:t>от</w:t>
            </w:r>
            <w:r w:rsidRPr="00404AD5">
              <w:rPr>
                <w:rFonts w:ascii="Times New Roman" w:eastAsia="Times New Roman" w:hAnsi="Times New Roman"/>
                <w:color w:val="000000"/>
                <w:sz w:val="28"/>
                <w:szCs w:val="28"/>
                <w:lang w:val="ru-RU" w:eastAsia="uk-UA"/>
              </w:rPr>
              <w:t xml:space="preserve"> 27 </w:t>
            </w:r>
            <w:r>
              <w:rPr>
                <w:rFonts w:ascii="Times New Roman" w:eastAsia="Times New Roman" w:hAnsi="Times New Roman"/>
                <w:color w:val="000000"/>
                <w:sz w:val="28"/>
                <w:szCs w:val="28"/>
                <w:lang w:val="ru-RU" w:eastAsia="uk-UA"/>
              </w:rPr>
              <w:t>апреля</w:t>
            </w:r>
            <w:r w:rsidRPr="00404AD5">
              <w:rPr>
                <w:rFonts w:ascii="Times New Roman" w:eastAsia="Times New Roman" w:hAnsi="Times New Roman"/>
                <w:color w:val="000000"/>
                <w:sz w:val="28"/>
                <w:szCs w:val="28"/>
                <w:lang w:val="ru-RU" w:eastAsia="uk-UA"/>
              </w:rPr>
              <w:t xml:space="preserve"> 2018 </w:t>
            </w:r>
            <w:r>
              <w:rPr>
                <w:rFonts w:ascii="Times New Roman" w:eastAsia="Times New Roman" w:hAnsi="Times New Roman"/>
                <w:color w:val="000000"/>
                <w:sz w:val="28"/>
                <w:szCs w:val="28"/>
                <w:lang w:val="ru-RU" w:eastAsia="uk-UA"/>
              </w:rPr>
              <w:t>г</w:t>
            </w:r>
            <w:r w:rsidRPr="00404AD5">
              <w:rPr>
                <w:rFonts w:ascii="Times New Roman" w:eastAsia="Times New Roman" w:hAnsi="Times New Roman"/>
                <w:color w:val="000000"/>
                <w:sz w:val="28"/>
                <w:szCs w:val="28"/>
                <w:lang w:val="ru-RU" w:eastAsia="uk-UA"/>
              </w:rPr>
              <w:t>.</w:t>
            </w:r>
            <w:r>
              <w:rPr>
                <w:rFonts w:ascii="Times New Roman" w:eastAsia="Times New Roman" w:hAnsi="Times New Roman"/>
                <w:color w:val="000000"/>
                <w:sz w:val="28"/>
                <w:szCs w:val="28"/>
                <w:lang w:val="ru-RU" w:eastAsia="uk-UA"/>
              </w:rPr>
              <w:t>,</w:t>
            </w:r>
            <w:r w:rsidRPr="00C0355A">
              <w:rPr>
                <w:lang w:val="ru-RU"/>
              </w:rPr>
              <w:t xml:space="preserve"> </w:t>
            </w:r>
            <w:r w:rsidRPr="00404AD5">
              <w:rPr>
                <w:rFonts w:ascii="Times New Roman" w:eastAsia="Times New Roman" w:hAnsi="Times New Roman"/>
                <w:color w:val="000000"/>
                <w:sz w:val="28"/>
                <w:szCs w:val="28"/>
                <w:lang w:val="ru-RU" w:eastAsia="uk-UA"/>
              </w:rPr>
              <w:t xml:space="preserve">ООО «Южная Софтверная Компания», </w:t>
            </w:r>
            <w:r w:rsidRPr="006D7DBC">
              <w:rPr>
                <w:rFonts w:ascii="Times New Roman" w:eastAsia="Times New Roman" w:hAnsi="Times New Roman"/>
                <w:color w:val="000000"/>
                <w:sz w:val="28"/>
                <w:szCs w:val="28"/>
                <w:lang w:eastAsia="uk-UA"/>
              </w:rPr>
              <w:t>Microsoft</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Open</w:t>
            </w:r>
            <w:r w:rsidRPr="00404AD5">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License</w:t>
            </w:r>
            <w:r w:rsidRPr="00404AD5">
              <w:rPr>
                <w:rFonts w:ascii="Times New Roman" w:eastAsia="Times New Roman" w:hAnsi="Times New Roman"/>
                <w:color w:val="000000"/>
                <w:sz w:val="28"/>
                <w:szCs w:val="28"/>
                <w:lang w:val="ru-RU" w:eastAsia="uk-UA"/>
              </w:rPr>
              <w:t xml:space="preserve"> №</w:t>
            </w:r>
            <w:r w:rsidRPr="00C0355A">
              <w:rPr>
                <w:lang w:val="ru-RU"/>
              </w:rPr>
              <w:t xml:space="preserve"> </w:t>
            </w:r>
            <w:r w:rsidRPr="005F0D86">
              <w:rPr>
                <w:rFonts w:ascii="Times New Roman" w:eastAsia="Times New Roman" w:hAnsi="Times New Roman"/>
                <w:color w:val="000000"/>
                <w:sz w:val="28"/>
                <w:szCs w:val="28"/>
                <w:lang w:val="ru-RU" w:eastAsia="uk-UA"/>
              </w:rPr>
              <w:t>69769875</w:t>
            </w:r>
            <w:r w:rsidRPr="00404AD5">
              <w:rPr>
                <w:rFonts w:ascii="Times New Roman" w:eastAsia="Times New Roman" w:hAnsi="Times New Roman"/>
                <w:color w:val="000000"/>
                <w:sz w:val="28"/>
                <w:szCs w:val="28"/>
                <w:lang w:val="ru-RU" w:eastAsia="uk-UA"/>
              </w:rPr>
              <w:t xml:space="preserve"> </w:t>
            </w:r>
            <w:r>
              <w:rPr>
                <w:rFonts w:ascii="Times New Roman" w:eastAsia="Times New Roman" w:hAnsi="Times New Roman"/>
                <w:color w:val="000000"/>
                <w:sz w:val="28"/>
                <w:szCs w:val="28"/>
                <w:lang w:val="ru-RU" w:eastAsia="uk-UA"/>
              </w:rPr>
              <w:t>от</w:t>
            </w:r>
            <w:r w:rsidRPr="00404AD5">
              <w:rPr>
                <w:rFonts w:ascii="Times New Roman" w:eastAsia="Times New Roman" w:hAnsi="Times New Roman"/>
                <w:color w:val="000000"/>
                <w:sz w:val="28"/>
                <w:szCs w:val="28"/>
                <w:lang w:val="ru-RU" w:eastAsia="uk-UA"/>
              </w:rPr>
              <w:t xml:space="preserve"> 22 </w:t>
            </w:r>
            <w:r>
              <w:rPr>
                <w:rFonts w:ascii="Times New Roman" w:eastAsia="Times New Roman" w:hAnsi="Times New Roman"/>
                <w:color w:val="000000"/>
                <w:sz w:val="28"/>
                <w:szCs w:val="28"/>
                <w:lang w:val="ru-RU" w:eastAsia="uk-UA"/>
              </w:rPr>
              <w:t>мая</w:t>
            </w:r>
            <w:r w:rsidRPr="00404AD5">
              <w:rPr>
                <w:rFonts w:ascii="Times New Roman" w:eastAsia="Times New Roman" w:hAnsi="Times New Roman"/>
                <w:color w:val="000000"/>
                <w:sz w:val="28"/>
                <w:szCs w:val="28"/>
                <w:lang w:val="ru-RU" w:eastAsia="uk-UA"/>
              </w:rPr>
              <w:t xml:space="preserve"> 2018 </w:t>
            </w:r>
            <w:r>
              <w:rPr>
                <w:rFonts w:ascii="Times New Roman" w:eastAsia="Times New Roman" w:hAnsi="Times New Roman"/>
                <w:color w:val="000000"/>
                <w:sz w:val="28"/>
                <w:szCs w:val="28"/>
                <w:lang w:val="ru-RU" w:eastAsia="uk-UA"/>
              </w:rPr>
              <w:t>г</w:t>
            </w:r>
            <w:r w:rsidRPr="00404AD5">
              <w:rPr>
                <w:rFonts w:ascii="Times New Roman" w:eastAsia="Times New Roman" w:hAnsi="Times New Roman"/>
                <w:color w:val="000000"/>
                <w:sz w:val="28"/>
                <w:szCs w:val="28"/>
                <w:lang w:val="ru-RU" w:eastAsia="uk-UA"/>
              </w:rPr>
              <w:t>.</w:t>
            </w:r>
          </w:p>
          <w:p w:rsidR="00C0355A" w:rsidRPr="0029272C" w:rsidRDefault="00C0355A" w:rsidP="00C0355A">
            <w:pPr>
              <w:pStyle w:val="ab"/>
              <w:numPr>
                <w:ilvl w:val="0"/>
                <w:numId w:val="2"/>
              </w:numPr>
              <w:spacing w:after="0" w:line="240" w:lineRule="auto"/>
              <w:ind w:left="720"/>
              <w:jc w:val="both"/>
              <w:rPr>
                <w:rFonts w:ascii="Times New Roman" w:eastAsia="Times New Roman" w:hAnsi="Times New Roman"/>
                <w:color w:val="000000"/>
                <w:sz w:val="28"/>
                <w:szCs w:val="28"/>
                <w:lang w:val="ru-RU" w:eastAsia="uk-UA"/>
              </w:rPr>
            </w:pPr>
            <w:r w:rsidRPr="003951C0">
              <w:rPr>
                <w:rFonts w:ascii="Times New Roman" w:eastAsia="Times New Roman" w:hAnsi="Times New Roman"/>
                <w:color w:val="000000"/>
                <w:sz w:val="28"/>
                <w:szCs w:val="28"/>
                <w:lang w:eastAsia="uk-UA"/>
              </w:rPr>
              <w:t>OfficeProfessionalPlus</w:t>
            </w:r>
            <w:r w:rsidRPr="003951C0">
              <w:rPr>
                <w:rFonts w:ascii="Times New Roman" w:eastAsia="Times New Roman" w:hAnsi="Times New Roman"/>
                <w:color w:val="000000"/>
                <w:sz w:val="28"/>
                <w:szCs w:val="28"/>
                <w:lang w:val="ru-RU" w:eastAsia="uk-UA"/>
              </w:rPr>
              <w:t xml:space="preserve"> 2019 </w:t>
            </w:r>
            <w:r w:rsidRPr="003951C0">
              <w:rPr>
                <w:rFonts w:ascii="Times New Roman" w:eastAsia="Times New Roman" w:hAnsi="Times New Roman"/>
                <w:color w:val="000000"/>
                <w:sz w:val="28"/>
                <w:szCs w:val="28"/>
                <w:lang w:eastAsia="uk-UA"/>
              </w:rPr>
              <w:t>Sngl</w:t>
            </w:r>
            <w:r w:rsidRPr="003951C0">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Academic</w:t>
            </w:r>
            <w:r w:rsidRPr="003951C0">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OLV</w:t>
            </w:r>
            <w:r w:rsidRPr="003951C0">
              <w:rPr>
                <w:rFonts w:ascii="Times New Roman" w:eastAsia="Times New Roman" w:hAnsi="Times New Roman"/>
                <w:color w:val="000000"/>
                <w:sz w:val="28"/>
                <w:szCs w:val="28"/>
                <w:lang w:val="ru-RU" w:eastAsia="uk-UA"/>
              </w:rPr>
              <w:t xml:space="preserve"> 1</w:t>
            </w:r>
            <w:r w:rsidRPr="003951C0">
              <w:rPr>
                <w:rFonts w:ascii="Times New Roman" w:eastAsia="Times New Roman" w:hAnsi="Times New Roman"/>
                <w:color w:val="000000"/>
                <w:sz w:val="28"/>
                <w:szCs w:val="28"/>
                <w:lang w:eastAsia="uk-UA"/>
              </w:rPr>
              <w:t>License</w:t>
            </w:r>
            <w:r w:rsidRPr="003951C0">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NoLevel</w:t>
            </w:r>
            <w:r w:rsidRPr="003951C0">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AdditionalProduct</w:t>
            </w:r>
            <w:r w:rsidRPr="003951C0">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Each</w:t>
            </w:r>
            <w:r w:rsidRPr="0029272C">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lastRenderedPageBreak/>
              <w:t>Сублицензионный</w:t>
            </w:r>
            <w:r w:rsidRPr="00404AD5">
              <w:rPr>
                <w:rFonts w:ascii="Times New Roman" w:eastAsia="Times New Roman" w:hAnsi="Times New Roman"/>
                <w:color w:val="000000"/>
                <w:sz w:val="28"/>
                <w:szCs w:val="28"/>
                <w:lang w:val="ru-RU" w:eastAsia="uk-UA"/>
              </w:rPr>
              <w:t xml:space="preserve"> </w:t>
            </w:r>
            <w:r w:rsidRPr="00942233">
              <w:rPr>
                <w:rFonts w:ascii="Times New Roman" w:eastAsia="Times New Roman" w:hAnsi="Times New Roman"/>
                <w:color w:val="000000"/>
                <w:sz w:val="28"/>
                <w:szCs w:val="28"/>
                <w:lang w:val="ru-RU" w:eastAsia="uk-UA"/>
              </w:rPr>
              <w:t>договор №</w:t>
            </w:r>
            <w:r w:rsidRPr="0029272C">
              <w:rPr>
                <w:rFonts w:ascii="Times New Roman" w:eastAsia="Times New Roman" w:hAnsi="Times New Roman"/>
                <w:color w:val="000000"/>
                <w:sz w:val="28"/>
                <w:szCs w:val="28"/>
                <w:lang w:val="ru-RU" w:eastAsia="uk-UA"/>
              </w:rPr>
              <w:t xml:space="preserve">32110087237 от 26 </w:t>
            </w:r>
            <w:r>
              <w:rPr>
                <w:rFonts w:ascii="Times New Roman" w:eastAsia="Times New Roman" w:hAnsi="Times New Roman"/>
                <w:color w:val="000000"/>
                <w:sz w:val="28"/>
                <w:szCs w:val="28"/>
                <w:lang w:val="ru-RU" w:eastAsia="uk-UA"/>
              </w:rPr>
              <w:t xml:space="preserve">апреля </w:t>
            </w:r>
            <w:r w:rsidRPr="0029272C">
              <w:rPr>
                <w:rFonts w:ascii="Times New Roman" w:eastAsia="Times New Roman" w:hAnsi="Times New Roman"/>
                <w:color w:val="000000"/>
                <w:sz w:val="28"/>
                <w:szCs w:val="28"/>
                <w:lang w:val="ru-RU" w:eastAsia="uk-UA"/>
              </w:rPr>
              <w:t>2021</w:t>
            </w:r>
            <w:r>
              <w:rPr>
                <w:rFonts w:ascii="Times New Roman" w:eastAsia="Times New Roman" w:hAnsi="Times New Roman"/>
                <w:color w:val="000000"/>
                <w:sz w:val="28"/>
                <w:szCs w:val="28"/>
                <w:lang w:val="ru-RU" w:eastAsia="uk-UA"/>
              </w:rPr>
              <w:t xml:space="preserve"> г</w:t>
            </w:r>
            <w:r w:rsidRPr="00404AD5">
              <w:rPr>
                <w:rFonts w:ascii="Times New Roman" w:eastAsia="Times New Roman" w:hAnsi="Times New Roman"/>
                <w:color w:val="000000"/>
                <w:sz w:val="28"/>
                <w:szCs w:val="28"/>
                <w:lang w:val="ru-RU" w:eastAsia="uk-UA"/>
              </w:rPr>
              <w:t>.</w:t>
            </w:r>
            <w:r>
              <w:rPr>
                <w:rFonts w:ascii="Times New Roman" w:eastAsia="Times New Roman" w:hAnsi="Times New Roman"/>
                <w:color w:val="000000"/>
                <w:sz w:val="28"/>
                <w:szCs w:val="28"/>
                <w:lang w:val="ru-RU" w:eastAsia="uk-UA"/>
              </w:rPr>
              <w:t>,</w:t>
            </w:r>
            <w:r w:rsidRPr="00C0355A">
              <w:rPr>
                <w:lang w:val="ru-RU"/>
              </w:rPr>
              <w:t xml:space="preserve"> </w:t>
            </w:r>
            <w:r w:rsidRPr="00404AD5">
              <w:rPr>
                <w:rFonts w:ascii="Times New Roman" w:eastAsia="Times New Roman" w:hAnsi="Times New Roman"/>
                <w:color w:val="000000"/>
                <w:sz w:val="28"/>
                <w:szCs w:val="28"/>
                <w:lang w:val="ru-RU" w:eastAsia="uk-UA"/>
              </w:rPr>
              <w:t xml:space="preserve">ООО «Южная Софтверная Компания», </w:t>
            </w:r>
            <w:r w:rsidRPr="006D7DBC">
              <w:rPr>
                <w:rFonts w:ascii="Times New Roman" w:eastAsia="Times New Roman" w:hAnsi="Times New Roman"/>
                <w:color w:val="000000"/>
                <w:sz w:val="28"/>
                <w:szCs w:val="28"/>
                <w:lang w:eastAsia="uk-UA"/>
              </w:rPr>
              <w:t>Microsoft</w:t>
            </w:r>
            <w:r w:rsidRPr="00404AD5">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Open</w:t>
            </w:r>
            <w:r w:rsidRPr="003951C0">
              <w:rPr>
                <w:rFonts w:ascii="Times New Roman" w:eastAsia="Times New Roman" w:hAnsi="Times New Roman"/>
                <w:color w:val="000000"/>
                <w:sz w:val="28"/>
                <w:szCs w:val="28"/>
                <w:lang w:val="ru-RU" w:eastAsia="uk-UA"/>
              </w:rPr>
              <w:t xml:space="preserve"> </w:t>
            </w:r>
            <w:r w:rsidRPr="003951C0">
              <w:rPr>
                <w:rFonts w:ascii="Times New Roman" w:eastAsia="Times New Roman" w:hAnsi="Times New Roman"/>
                <w:color w:val="000000"/>
                <w:sz w:val="28"/>
                <w:szCs w:val="28"/>
                <w:lang w:eastAsia="uk-UA"/>
              </w:rPr>
              <w:t>Value</w:t>
            </w:r>
            <w:r w:rsidRPr="003951C0">
              <w:rPr>
                <w:rFonts w:ascii="Times New Roman" w:eastAsia="Times New Roman" w:hAnsi="Times New Roman"/>
                <w:color w:val="000000"/>
                <w:sz w:val="28"/>
                <w:szCs w:val="28"/>
                <w:lang w:val="ru-RU" w:eastAsia="uk-UA"/>
              </w:rPr>
              <w:t xml:space="preserve"> </w:t>
            </w:r>
            <w:r w:rsidRPr="00404AD5">
              <w:rPr>
                <w:rFonts w:ascii="Times New Roman" w:eastAsia="Times New Roman" w:hAnsi="Times New Roman"/>
                <w:color w:val="000000"/>
                <w:sz w:val="28"/>
                <w:szCs w:val="28"/>
                <w:lang w:val="ru-RU" w:eastAsia="uk-UA"/>
              </w:rPr>
              <w:t>№</w:t>
            </w:r>
            <w:r w:rsidRPr="00C0355A">
              <w:rPr>
                <w:lang w:val="ru-RU"/>
              </w:rPr>
              <w:t xml:space="preserve"> </w:t>
            </w:r>
            <w:r w:rsidRPr="003951C0">
              <w:rPr>
                <w:rFonts w:ascii="Times New Roman" w:eastAsia="Times New Roman" w:hAnsi="Times New Roman"/>
                <w:color w:val="000000"/>
                <w:sz w:val="28"/>
                <w:szCs w:val="28"/>
                <w:lang w:val="ru-RU" w:eastAsia="uk-UA"/>
              </w:rPr>
              <w:t xml:space="preserve">V6632921 </w:t>
            </w:r>
            <w:r>
              <w:rPr>
                <w:rFonts w:ascii="Times New Roman" w:eastAsia="Times New Roman" w:hAnsi="Times New Roman"/>
                <w:color w:val="000000"/>
                <w:sz w:val="28"/>
                <w:szCs w:val="28"/>
                <w:lang w:val="ru-RU" w:eastAsia="uk-UA"/>
              </w:rPr>
              <w:t>от</w:t>
            </w:r>
            <w:r w:rsidRPr="00404AD5">
              <w:rPr>
                <w:rFonts w:ascii="Times New Roman" w:eastAsia="Times New Roman" w:hAnsi="Times New Roman"/>
                <w:color w:val="000000"/>
                <w:sz w:val="28"/>
                <w:szCs w:val="28"/>
                <w:lang w:val="ru-RU" w:eastAsia="uk-UA"/>
              </w:rPr>
              <w:t xml:space="preserve"> 2</w:t>
            </w:r>
            <w:r>
              <w:rPr>
                <w:rFonts w:ascii="Times New Roman" w:eastAsia="Times New Roman" w:hAnsi="Times New Roman"/>
                <w:color w:val="000000"/>
                <w:sz w:val="28"/>
                <w:szCs w:val="28"/>
                <w:lang w:val="ru-RU" w:eastAsia="uk-UA"/>
              </w:rPr>
              <w:t>8</w:t>
            </w:r>
            <w:r w:rsidRPr="00404AD5">
              <w:rPr>
                <w:rFonts w:ascii="Times New Roman" w:eastAsia="Times New Roman" w:hAnsi="Times New Roman"/>
                <w:color w:val="000000"/>
                <w:sz w:val="28"/>
                <w:szCs w:val="28"/>
                <w:lang w:val="ru-RU" w:eastAsia="uk-UA"/>
              </w:rPr>
              <w:t xml:space="preserve"> </w:t>
            </w:r>
            <w:r>
              <w:rPr>
                <w:rFonts w:ascii="Times New Roman" w:eastAsia="Times New Roman" w:hAnsi="Times New Roman"/>
                <w:color w:val="000000"/>
                <w:sz w:val="28"/>
                <w:szCs w:val="28"/>
                <w:lang w:val="ru-RU" w:eastAsia="uk-UA"/>
              </w:rPr>
              <w:t>апреля</w:t>
            </w:r>
            <w:r w:rsidRPr="00404AD5">
              <w:rPr>
                <w:rFonts w:ascii="Times New Roman" w:eastAsia="Times New Roman" w:hAnsi="Times New Roman"/>
                <w:color w:val="000000"/>
                <w:sz w:val="28"/>
                <w:szCs w:val="28"/>
                <w:lang w:val="ru-RU" w:eastAsia="uk-UA"/>
              </w:rPr>
              <w:t xml:space="preserve"> 20</w:t>
            </w:r>
            <w:r>
              <w:rPr>
                <w:rFonts w:ascii="Times New Roman" w:eastAsia="Times New Roman" w:hAnsi="Times New Roman"/>
                <w:color w:val="000000"/>
                <w:sz w:val="28"/>
                <w:szCs w:val="28"/>
                <w:lang w:val="ru-RU" w:eastAsia="uk-UA"/>
              </w:rPr>
              <w:t>21</w:t>
            </w:r>
            <w:r w:rsidRPr="00404AD5">
              <w:rPr>
                <w:rFonts w:ascii="Times New Roman" w:eastAsia="Times New Roman" w:hAnsi="Times New Roman"/>
                <w:color w:val="000000"/>
                <w:sz w:val="28"/>
                <w:szCs w:val="28"/>
                <w:lang w:val="ru-RU" w:eastAsia="uk-UA"/>
              </w:rPr>
              <w:t xml:space="preserve"> </w:t>
            </w:r>
            <w:r>
              <w:rPr>
                <w:rFonts w:ascii="Times New Roman" w:eastAsia="Times New Roman" w:hAnsi="Times New Roman"/>
                <w:color w:val="000000"/>
                <w:sz w:val="28"/>
                <w:szCs w:val="28"/>
                <w:lang w:val="ru-RU" w:eastAsia="uk-UA"/>
              </w:rPr>
              <w:t>г</w:t>
            </w:r>
            <w:r w:rsidRPr="00404AD5">
              <w:rPr>
                <w:rFonts w:ascii="Times New Roman" w:eastAsia="Times New Roman" w:hAnsi="Times New Roman"/>
                <w:color w:val="000000"/>
                <w:sz w:val="28"/>
                <w:szCs w:val="28"/>
                <w:lang w:val="ru-RU" w:eastAsia="uk-UA"/>
              </w:rPr>
              <w:t>.</w:t>
            </w:r>
          </w:p>
          <w:p w:rsidR="00C0355A" w:rsidRPr="00942233" w:rsidRDefault="00C0355A" w:rsidP="00C0355A">
            <w:pPr>
              <w:pStyle w:val="ab"/>
              <w:numPr>
                <w:ilvl w:val="0"/>
                <w:numId w:val="2"/>
              </w:numPr>
              <w:spacing w:after="0" w:line="240" w:lineRule="auto"/>
              <w:ind w:left="720"/>
              <w:jc w:val="both"/>
              <w:rPr>
                <w:rFonts w:ascii="Times New Roman" w:eastAsia="Times New Roman" w:hAnsi="Times New Roman"/>
                <w:color w:val="000000"/>
                <w:sz w:val="28"/>
                <w:szCs w:val="28"/>
                <w:lang w:val="ru-RU" w:eastAsia="uk-UA"/>
              </w:rPr>
            </w:pPr>
            <w:r w:rsidRPr="006D7DBC">
              <w:rPr>
                <w:rFonts w:ascii="Times New Roman" w:eastAsia="Times New Roman" w:hAnsi="Times New Roman"/>
                <w:color w:val="000000"/>
                <w:sz w:val="28"/>
                <w:szCs w:val="28"/>
                <w:lang w:eastAsia="uk-UA"/>
              </w:rPr>
              <w:t xml:space="preserve">Kaspersky Endpoint Security для бизнеса – Стандартный Russian Edition. </w:t>
            </w:r>
            <w:r w:rsidRPr="00942233">
              <w:rPr>
                <w:rFonts w:ascii="Times New Roman" w:eastAsia="Times New Roman" w:hAnsi="Times New Roman"/>
                <w:color w:val="000000"/>
                <w:sz w:val="28"/>
                <w:szCs w:val="28"/>
                <w:lang w:val="ru-RU" w:eastAsia="uk-UA"/>
              </w:rPr>
              <w:t xml:space="preserve">250-499 </w:t>
            </w:r>
            <w:r w:rsidRPr="006D7DBC">
              <w:rPr>
                <w:rFonts w:ascii="Times New Roman" w:eastAsia="Times New Roman" w:hAnsi="Times New Roman"/>
                <w:color w:val="000000"/>
                <w:sz w:val="28"/>
                <w:szCs w:val="28"/>
                <w:lang w:eastAsia="uk-UA"/>
              </w:rPr>
              <w:t>Node</w:t>
            </w:r>
            <w:r w:rsidRPr="00942233">
              <w:rPr>
                <w:rFonts w:ascii="Times New Roman" w:eastAsia="Times New Roman" w:hAnsi="Times New Roman"/>
                <w:color w:val="000000"/>
                <w:sz w:val="28"/>
                <w:szCs w:val="28"/>
                <w:lang w:val="ru-RU" w:eastAsia="uk-UA"/>
              </w:rPr>
              <w:t xml:space="preserve"> 1 </w:t>
            </w:r>
            <w:r w:rsidRPr="006D7DBC">
              <w:rPr>
                <w:rFonts w:ascii="Times New Roman" w:eastAsia="Times New Roman" w:hAnsi="Times New Roman"/>
                <w:color w:val="000000"/>
                <w:sz w:val="28"/>
                <w:szCs w:val="28"/>
                <w:lang w:eastAsia="uk-UA"/>
              </w:rPr>
              <w:t>year</w:t>
            </w:r>
            <w:r w:rsidRPr="00942233">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Educational</w:t>
            </w:r>
            <w:r w:rsidRPr="00942233">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Renewal</w:t>
            </w:r>
            <w:r w:rsidRPr="00942233">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eastAsia="uk-UA"/>
              </w:rPr>
              <w:t>License</w:t>
            </w:r>
            <w:r w:rsidRPr="006D7DBC">
              <w:rPr>
                <w:rFonts w:ascii="Times New Roman" w:eastAsia="Times New Roman" w:hAnsi="Times New Roman"/>
                <w:color w:val="000000"/>
                <w:sz w:val="28"/>
                <w:szCs w:val="28"/>
                <w:lang w:val="ru-RU" w:eastAsia="uk-UA"/>
              </w:rPr>
              <w:t xml:space="preserve">, </w:t>
            </w:r>
            <w:r w:rsidRPr="00942233">
              <w:rPr>
                <w:rFonts w:ascii="Times New Roman" w:eastAsia="Times New Roman" w:hAnsi="Times New Roman"/>
                <w:color w:val="000000"/>
                <w:sz w:val="28"/>
                <w:szCs w:val="28"/>
                <w:lang w:val="ru-RU" w:eastAsia="uk-UA"/>
              </w:rPr>
              <w:t>Сублицензионный договор №</w:t>
            </w:r>
            <w:r w:rsidRPr="00490269">
              <w:rPr>
                <w:rFonts w:ascii="Times New Roman" w:eastAsia="Times New Roman" w:hAnsi="Times New Roman"/>
                <w:color w:val="000000"/>
                <w:sz w:val="28"/>
                <w:szCs w:val="28"/>
                <w:lang w:val="ru-RU" w:eastAsia="uk-UA"/>
              </w:rPr>
              <w:t xml:space="preserve">32211267108 от 19.04.2022 </w:t>
            </w:r>
            <w:r>
              <w:rPr>
                <w:rFonts w:ascii="Times New Roman" w:eastAsia="Times New Roman" w:hAnsi="Times New Roman"/>
                <w:color w:val="000000"/>
                <w:sz w:val="28"/>
                <w:szCs w:val="28"/>
                <w:lang w:val="ru-RU" w:eastAsia="uk-UA"/>
              </w:rPr>
              <w:t>г</w:t>
            </w:r>
            <w:r w:rsidRPr="00404AD5">
              <w:rPr>
                <w:rFonts w:ascii="Times New Roman" w:eastAsia="Times New Roman" w:hAnsi="Times New Roman"/>
                <w:color w:val="000000"/>
                <w:sz w:val="28"/>
                <w:szCs w:val="28"/>
                <w:lang w:val="ru-RU" w:eastAsia="uk-UA"/>
              </w:rPr>
              <w:t>.</w:t>
            </w:r>
            <w:r>
              <w:rPr>
                <w:rFonts w:ascii="Times New Roman" w:eastAsia="Times New Roman" w:hAnsi="Times New Roman"/>
                <w:color w:val="000000"/>
                <w:sz w:val="28"/>
                <w:szCs w:val="28"/>
                <w:lang w:val="ru-RU" w:eastAsia="uk-UA"/>
              </w:rPr>
              <w:t>,</w:t>
            </w:r>
            <w:r w:rsidRPr="00C0355A">
              <w:rPr>
                <w:lang w:val="ru-RU"/>
              </w:rPr>
              <w:t xml:space="preserve"> </w:t>
            </w:r>
            <w:r w:rsidRPr="00404AD5">
              <w:rPr>
                <w:rFonts w:ascii="Times New Roman" w:eastAsia="Times New Roman" w:hAnsi="Times New Roman"/>
                <w:color w:val="000000"/>
                <w:sz w:val="28"/>
                <w:szCs w:val="28"/>
                <w:lang w:val="ru-RU" w:eastAsia="uk-UA"/>
              </w:rPr>
              <w:t xml:space="preserve">ООО «Южная Софтверная Компания», </w:t>
            </w:r>
            <w:r w:rsidRPr="00942233">
              <w:rPr>
                <w:rFonts w:ascii="Times New Roman" w:eastAsia="Times New Roman" w:hAnsi="Times New Roman"/>
                <w:color w:val="000000"/>
                <w:sz w:val="28"/>
                <w:szCs w:val="28"/>
                <w:lang w:val="ru-RU" w:eastAsia="uk-UA"/>
              </w:rPr>
              <w:t xml:space="preserve">Лицензионный сертификат </w:t>
            </w:r>
            <w:r w:rsidRPr="00490269">
              <w:rPr>
                <w:rFonts w:ascii="Times New Roman" w:eastAsia="Times New Roman" w:hAnsi="Times New Roman"/>
                <w:color w:val="000000"/>
                <w:sz w:val="28"/>
                <w:szCs w:val="28"/>
                <w:lang w:val="ru-RU" w:eastAsia="uk-UA"/>
              </w:rPr>
              <w:t>2B1E-220429-092949-9-11179</w:t>
            </w:r>
            <w:r>
              <w:rPr>
                <w:rFonts w:ascii="Times New Roman" w:eastAsia="Times New Roman" w:hAnsi="Times New Roman"/>
                <w:color w:val="000000"/>
                <w:sz w:val="28"/>
                <w:szCs w:val="28"/>
                <w:lang w:val="ru-RU" w:eastAsia="uk-UA"/>
              </w:rPr>
              <w:t xml:space="preserve"> от 2</w:t>
            </w:r>
            <w:r w:rsidRPr="00490269">
              <w:rPr>
                <w:rFonts w:ascii="Times New Roman" w:eastAsia="Times New Roman" w:hAnsi="Times New Roman"/>
                <w:color w:val="000000"/>
                <w:sz w:val="28"/>
                <w:szCs w:val="28"/>
                <w:lang w:val="ru-RU" w:eastAsia="uk-UA"/>
              </w:rPr>
              <w:t>9</w:t>
            </w:r>
            <w:r>
              <w:rPr>
                <w:rFonts w:ascii="Times New Roman" w:eastAsia="Times New Roman" w:hAnsi="Times New Roman"/>
                <w:color w:val="000000"/>
                <w:sz w:val="28"/>
                <w:szCs w:val="28"/>
                <w:lang w:val="ru-RU" w:eastAsia="uk-UA"/>
              </w:rPr>
              <w:t xml:space="preserve"> апреля 202</w:t>
            </w:r>
            <w:r w:rsidRPr="00490269">
              <w:rPr>
                <w:rFonts w:ascii="Times New Roman" w:eastAsia="Times New Roman" w:hAnsi="Times New Roman"/>
                <w:color w:val="000000"/>
                <w:sz w:val="28"/>
                <w:szCs w:val="28"/>
                <w:lang w:val="ru-RU" w:eastAsia="uk-UA"/>
              </w:rPr>
              <w:t>2</w:t>
            </w:r>
            <w:r>
              <w:rPr>
                <w:rFonts w:ascii="Times New Roman" w:eastAsia="Times New Roman" w:hAnsi="Times New Roman"/>
                <w:color w:val="000000"/>
                <w:sz w:val="28"/>
                <w:szCs w:val="28"/>
                <w:lang w:val="ru-RU" w:eastAsia="uk-UA"/>
              </w:rPr>
              <w:t xml:space="preserve"> г.</w:t>
            </w:r>
          </w:p>
          <w:p w:rsidR="00C0355A" w:rsidRPr="00C0355A" w:rsidRDefault="00C0355A" w:rsidP="00C0355A">
            <w:pPr>
              <w:pStyle w:val="ab"/>
              <w:numPr>
                <w:ilvl w:val="0"/>
                <w:numId w:val="2"/>
              </w:numPr>
              <w:spacing w:after="0" w:line="240" w:lineRule="auto"/>
              <w:ind w:left="720"/>
              <w:jc w:val="both"/>
              <w:rPr>
                <w:sz w:val="28"/>
                <w:szCs w:val="28"/>
                <w:lang w:val="ru-RU"/>
              </w:rPr>
            </w:pPr>
            <w:r w:rsidRPr="006D7DBC">
              <w:rPr>
                <w:rFonts w:ascii="Times New Roman" w:eastAsia="Times New Roman" w:hAnsi="Times New Roman"/>
                <w:color w:val="000000"/>
                <w:sz w:val="28"/>
                <w:szCs w:val="28"/>
                <w:lang w:val="ru-RU" w:eastAsia="uk-UA"/>
              </w:rPr>
              <w:t xml:space="preserve">Сервер услуг контент-фильтрации – СкайДНС, Договор </w:t>
            </w:r>
            <w:r w:rsidRPr="009E242D">
              <w:rPr>
                <w:rFonts w:ascii="Times New Roman" w:eastAsia="Times New Roman" w:hAnsi="Times New Roman"/>
                <w:color w:val="000000"/>
                <w:sz w:val="28"/>
                <w:szCs w:val="28"/>
                <w:lang w:val="ru-RU" w:eastAsia="uk-UA"/>
              </w:rPr>
              <w:t>Ю-03021</w:t>
            </w:r>
            <w:r>
              <w:rPr>
                <w:rFonts w:ascii="Times New Roman" w:eastAsia="Times New Roman" w:hAnsi="Times New Roman"/>
                <w:color w:val="000000"/>
                <w:sz w:val="28"/>
                <w:szCs w:val="28"/>
                <w:lang w:val="ru-RU" w:eastAsia="uk-UA"/>
              </w:rPr>
              <w:t xml:space="preserve"> </w:t>
            </w:r>
            <w:r w:rsidRPr="006D7DBC">
              <w:rPr>
                <w:rFonts w:ascii="Times New Roman" w:eastAsia="Times New Roman" w:hAnsi="Times New Roman"/>
                <w:color w:val="000000"/>
                <w:sz w:val="28"/>
                <w:szCs w:val="28"/>
                <w:lang w:val="ru-RU" w:eastAsia="uk-UA"/>
              </w:rPr>
              <w:t>на оказание услуг контент-фильтрации</w:t>
            </w:r>
            <w:r>
              <w:rPr>
                <w:rFonts w:ascii="Times New Roman" w:eastAsia="Times New Roman" w:hAnsi="Times New Roman"/>
                <w:color w:val="000000"/>
                <w:sz w:val="28"/>
                <w:szCs w:val="28"/>
                <w:lang w:val="ru-RU" w:eastAsia="uk-UA"/>
              </w:rPr>
              <w:t xml:space="preserve"> от </w:t>
            </w:r>
            <w:r w:rsidRPr="00490269">
              <w:rPr>
                <w:rFonts w:ascii="Times New Roman" w:eastAsia="Times New Roman" w:hAnsi="Times New Roman"/>
                <w:color w:val="000000"/>
                <w:sz w:val="28"/>
                <w:szCs w:val="28"/>
                <w:lang w:val="ru-RU" w:eastAsia="uk-UA"/>
              </w:rPr>
              <w:t>29</w:t>
            </w:r>
            <w:r>
              <w:rPr>
                <w:rFonts w:ascii="Times New Roman" w:eastAsia="Times New Roman" w:hAnsi="Times New Roman"/>
                <w:color w:val="000000"/>
                <w:sz w:val="28"/>
                <w:szCs w:val="28"/>
                <w:lang w:val="ru-RU" w:eastAsia="uk-UA"/>
              </w:rPr>
              <w:t xml:space="preserve">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C0355A"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C0355A"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Б1.О.2</w:t>
            </w:r>
            <w:r w:rsidRPr="009C2466">
              <w:rPr>
                <w:rFonts w:ascii="Times New Roman" w:hAnsi="Times New Roman" w:cs="Times New Roman"/>
                <w:sz w:val="20"/>
                <w:szCs w:val="20"/>
                <w:lang w:val="ru-RU"/>
              </w:rPr>
              <w:t xml:space="preserve"> История политических и правовых учений</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Сублицензионный договор №32211267108 от 19.04.2022 г., </w:t>
            </w:r>
            <w:r w:rsidRPr="00C0355A">
              <w:rPr>
                <w:rFonts w:ascii="Times New Roman" w:eastAsia="Times New Roman" w:hAnsi="Times New Roman"/>
                <w:color w:val="000000"/>
                <w:sz w:val="18"/>
                <w:szCs w:val="18"/>
                <w:lang w:val="ru-RU" w:eastAsia="uk-UA"/>
              </w:rPr>
              <w:lastRenderedPageBreak/>
              <w:t>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bCs/>
                <w:sz w:val="20"/>
                <w:szCs w:val="20"/>
                <w:lang w:val="ru-RU"/>
              </w:rPr>
              <w:t>Блок: Б1.О.3</w:t>
            </w:r>
            <w:r w:rsidRPr="009C2466">
              <w:rPr>
                <w:rFonts w:ascii="Times New Roman" w:hAnsi="Times New Roman" w:cs="Times New Roman"/>
                <w:sz w:val="20"/>
                <w:szCs w:val="20"/>
                <w:lang w:val="ru-RU"/>
              </w:rPr>
              <w:t xml:space="preserve"> Сравнительное правоведение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 xml:space="preserve">идактические материалы, презентационные и раздаточные материалы, </w:t>
            </w:r>
            <w:r w:rsidRPr="00A7331C">
              <w:rPr>
                <w:rFonts w:ascii="Times New Roman" w:hAnsi="Times New Roman" w:cs="Times New Roman"/>
                <w:bCs/>
              </w:rPr>
              <w:lastRenderedPageBreak/>
              <w:t>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w:t>
            </w:r>
            <w:r w:rsidRPr="00C0355A">
              <w:rPr>
                <w:rFonts w:ascii="Times New Roman" w:eastAsia="Times New Roman" w:hAnsi="Times New Roman"/>
                <w:color w:val="000000"/>
                <w:sz w:val="18"/>
                <w:szCs w:val="18"/>
                <w:lang w:val="ru-RU" w:eastAsia="uk-UA"/>
              </w:rPr>
              <w:lastRenderedPageBreak/>
              <w:t xml:space="preserve">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Б1.О.4 Актуальные проблемы цивилистического процесса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both"/>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ноутб</w:t>
            </w:r>
            <w:r>
              <w:rPr>
                <w:rFonts w:ascii="Times New Roman" w:hAnsi="Times New Roman"/>
                <w:sz w:val="20"/>
                <w:szCs w:val="20"/>
                <w:lang w:val="ru-RU"/>
              </w:rPr>
              <w:t>ук</w:t>
            </w: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Сублицензионный договор №32211267108 от 19.04.2022 г., </w:t>
            </w:r>
            <w:r w:rsidRPr="00C0355A">
              <w:rPr>
                <w:rFonts w:ascii="Times New Roman" w:eastAsia="Times New Roman" w:hAnsi="Times New Roman"/>
                <w:color w:val="000000"/>
                <w:sz w:val="18"/>
                <w:szCs w:val="18"/>
                <w:lang w:val="ru-RU" w:eastAsia="uk-UA"/>
              </w:rPr>
              <w:lastRenderedPageBreak/>
              <w:t>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Б1.О.5</w:t>
            </w:r>
            <w:r w:rsidRPr="009C2466">
              <w:rPr>
                <w:rFonts w:ascii="Times New Roman" w:hAnsi="Times New Roman" w:cs="Times New Roman"/>
                <w:sz w:val="20"/>
                <w:szCs w:val="20"/>
                <w:lang w:val="ru-RU"/>
              </w:rPr>
              <w:t xml:space="preserve"> Толкование права и юридическая техника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 xml:space="preserve">идактические материалы, презентационные и раздаточные материалы, </w:t>
            </w:r>
            <w:r w:rsidRPr="00A7331C">
              <w:rPr>
                <w:rFonts w:ascii="Times New Roman" w:hAnsi="Times New Roman" w:cs="Times New Roman"/>
                <w:bCs/>
              </w:rPr>
              <w:lastRenderedPageBreak/>
              <w:t>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w:t>
            </w:r>
            <w:r w:rsidRPr="00C0355A">
              <w:rPr>
                <w:rFonts w:ascii="Times New Roman" w:eastAsia="Times New Roman" w:hAnsi="Times New Roman"/>
                <w:color w:val="000000"/>
                <w:sz w:val="18"/>
                <w:szCs w:val="18"/>
                <w:lang w:val="ru-RU" w:eastAsia="uk-UA"/>
              </w:rPr>
              <w:lastRenderedPageBreak/>
              <w:t xml:space="preserve">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B759A0"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Б1.В.1 Философия права</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eastAsia="uk-UA"/>
              </w:rPr>
            </w:pPr>
            <w:r w:rsidRPr="00C0355A">
              <w:rPr>
                <w:rFonts w:ascii="Times New Roman" w:eastAsia="Times New Roman" w:hAnsi="Times New Roman"/>
                <w:color w:val="000000"/>
                <w:sz w:val="18"/>
                <w:szCs w:val="18"/>
                <w:lang w:eastAsia="uk-UA"/>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Сублицензионный договор №32211267108 от 19.04.2022 г., </w:t>
            </w:r>
            <w:r w:rsidRPr="00C0355A">
              <w:rPr>
                <w:rFonts w:ascii="Times New Roman" w:eastAsia="Times New Roman" w:hAnsi="Times New Roman"/>
                <w:color w:val="000000"/>
                <w:sz w:val="18"/>
                <w:szCs w:val="18"/>
                <w:lang w:val="ru-RU" w:eastAsia="uk-UA"/>
              </w:rPr>
              <w:lastRenderedPageBreak/>
              <w:t>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Б1.В.2 Теория и практика делового общения</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lastRenderedPageBreak/>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lastRenderedPageBreak/>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w:t>
            </w:r>
            <w:r w:rsidRPr="00C0355A">
              <w:rPr>
                <w:rFonts w:ascii="Times New Roman" w:eastAsia="Times New Roman" w:hAnsi="Times New Roman"/>
                <w:color w:val="000000"/>
                <w:sz w:val="18"/>
                <w:szCs w:val="18"/>
                <w:lang w:val="ru-RU" w:eastAsia="uk-UA"/>
              </w:rPr>
              <w:lastRenderedPageBreak/>
              <w:t xml:space="preserve">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041D4F">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Б1.В.3 Иностранный язык в профессиональной деятельности</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Default="00B759A0" w:rsidP="00B759A0">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B759A0" w:rsidRDefault="00B759A0" w:rsidP="00B759A0">
            <w:pPr>
              <w:tabs>
                <w:tab w:val="right" w:pos="3470"/>
              </w:tabs>
              <w:jc w:val="center"/>
              <w:rPr>
                <w:sz w:val="20"/>
                <w:szCs w:val="20"/>
                <w:lang w:val="ru-RU"/>
              </w:rPr>
            </w:pPr>
          </w:p>
          <w:p w:rsidR="00B759A0" w:rsidRPr="001A2364" w:rsidRDefault="00B759A0" w:rsidP="00B759A0">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Сублицензионный договор №32211267108 от 19.04.2022 г., </w:t>
            </w:r>
            <w:r w:rsidRPr="00C0355A">
              <w:rPr>
                <w:rFonts w:ascii="Times New Roman" w:eastAsia="Times New Roman" w:hAnsi="Times New Roman"/>
                <w:color w:val="000000"/>
                <w:sz w:val="18"/>
                <w:szCs w:val="18"/>
                <w:lang w:val="ru-RU" w:eastAsia="uk-UA"/>
              </w:rPr>
              <w:lastRenderedPageBreak/>
              <w:t>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A03E3" w:rsidRDefault="00B759A0" w:rsidP="00B759A0">
            <w:pPr>
              <w:spacing w:line="240" w:lineRule="auto"/>
              <w:rPr>
                <w:rFonts w:ascii="Times New Roman" w:hAnsi="Times New Roman" w:cs="Times New Roman"/>
                <w:sz w:val="20"/>
                <w:szCs w:val="20"/>
                <w:lang w:val="ru-RU"/>
              </w:rPr>
            </w:pPr>
            <w:r w:rsidRPr="009A03E3">
              <w:rPr>
                <w:rFonts w:ascii="Times New Roman" w:hAnsi="Times New Roman" w:cs="Times New Roman"/>
                <w:sz w:val="20"/>
                <w:szCs w:val="20"/>
                <w:lang w:val="ru-RU"/>
              </w:rPr>
              <w:t>Блок:  Б1.В.4 Организация проектной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lastRenderedPageBreak/>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w:t>
            </w:r>
            <w:r w:rsidRPr="00C0355A">
              <w:rPr>
                <w:rFonts w:ascii="Times New Roman" w:eastAsia="Times New Roman" w:hAnsi="Times New Roman"/>
                <w:color w:val="000000"/>
                <w:sz w:val="18"/>
                <w:szCs w:val="18"/>
                <w:lang w:val="ru-RU" w:eastAsia="uk-UA"/>
              </w:rPr>
              <w:lastRenderedPageBreak/>
              <w:t xml:space="preserve">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Pr>
                <w:rFonts w:ascii="Times New Roman" w:hAnsi="Times New Roman"/>
                <w:sz w:val="20"/>
                <w:szCs w:val="20"/>
                <w:lang w:val="ru-RU" w:eastAsia="ru-RU"/>
              </w:rPr>
              <w:lastRenderedPageBreak/>
              <w:t>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Б1.В.5 Методика правового воспитания и обучения</w:t>
            </w:r>
          </w:p>
        </w:tc>
        <w:tc>
          <w:tcPr>
            <w:tcW w:w="2215" w:type="dxa"/>
            <w:shd w:val="clear" w:color="auto" w:fill="auto"/>
          </w:tcPr>
          <w:p w:rsidR="00B759A0" w:rsidRPr="00011573" w:rsidRDefault="00B759A0" w:rsidP="00B759A0">
            <w:pP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Сублицензионный договор №32211267108 от 19.04.2022 г., </w:t>
            </w:r>
            <w:r w:rsidRPr="00C0355A">
              <w:rPr>
                <w:rFonts w:ascii="Times New Roman" w:eastAsia="Times New Roman" w:hAnsi="Times New Roman"/>
                <w:color w:val="000000"/>
                <w:sz w:val="18"/>
                <w:szCs w:val="18"/>
                <w:lang w:val="ru-RU" w:eastAsia="uk-UA"/>
              </w:rPr>
              <w:lastRenderedPageBreak/>
              <w:t>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jc w:val="both"/>
              <w:rPr>
                <w:rFonts w:ascii="Times New Roman" w:hAnsi="Times New Roman" w:cs="Times New Roman"/>
                <w:bCs/>
                <w:sz w:val="20"/>
                <w:szCs w:val="20"/>
                <w:lang w:val="ru-RU"/>
              </w:rPr>
            </w:pPr>
            <w:r w:rsidRPr="009C2466">
              <w:rPr>
                <w:rFonts w:ascii="Times New Roman" w:hAnsi="Times New Roman" w:cs="Times New Roman"/>
                <w:sz w:val="20"/>
                <w:szCs w:val="20"/>
                <w:lang w:val="ru-RU"/>
              </w:rPr>
              <w:t>Блок:  Б1.В.6 История и методология юридической науки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B759A0"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w:t>
            </w:r>
            <w:r>
              <w:rPr>
                <w:rFonts w:ascii="Times New Roman" w:hAnsi="Times New Roman"/>
                <w:sz w:val="20"/>
                <w:szCs w:val="20"/>
                <w:lang w:val="ru-RU" w:eastAsia="ru-RU"/>
              </w:rPr>
              <w:lastRenderedPageBreak/>
              <w:t>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123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кафедра,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w:t>
            </w:r>
            <w:r w:rsidRPr="00A7331C">
              <w:rPr>
                <w:rFonts w:ascii="Times New Roman" w:hAnsi="Times New Roman"/>
                <w:sz w:val="20"/>
                <w:szCs w:val="20"/>
                <w:lang w:val="ru-RU"/>
              </w:rPr>
              <w:lastRenderedPageBreak/>
              <w:t>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C0355A">
              <w:rPr>
                <w:rFonts w:ascii="Times New Roman" w:eastAsia="Times New Roman" w:hAnsi="Times New Roman"/>
                <w:color w:val="000000"/>
                <w:sz w:val="18"/>
                <w:szCs w:val="18"/>
                <w:lang w:val="ru-RU" w:eastAsia="uk-UA"/>
              </w:rPr>
              <w:lastRenderedPageBreak/>
              <w:t xml:space="preserve">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sz w:val="20"/>
                <w:szCs w:val="20"/>
                <w:lang w:val="ru-RU"/>
              </w:rPr>
              <w:t>Блок: Б1.В.7 Теория правосудия</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s="Times New Roman"/>
                <w:lang w:val="ru-RU"/>
              </w:rPr>
              <w:t xml:space="preserve">Блок: Б1.В.8 Цивилистическая герменевтика                                                                                                                      </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w:t>
            </w:r>
            <w:r>
              <w:rPr>
                <w:rFonts w:ascii="Times New Roman" w:hAnsi="Times New Roman"/>
                <w:sz w:val="20"/>
                <w:szCs w:val="20"/>
                <w:lang w:val="ru-RU" w:eastAsia="ru-RU"/>
              </w:rPr>
              <w:lastRenderedPageBreak/>
              <w:t>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lastRenderedPageBreak/>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C0355A">
              <w:rPr>
                <w:rFonts w:ascii="Times New Roman" w:eastAsia="Times New Roman" w:hAnsi="Times New Roman"/>
                <w:color w:val="000000"/>
                <w:sz w:val="18"/>
                <w:szCs w:val="18"/>
                <w:lang w:val="ru-RU" w:eastAsia="uk-UA"/>
              </w:rPr>
              <w:lastRenderedPageBreak/>
              <w:t xml:space="preserve">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w:t>
            </w:r>
            <w:r w:rsidRPr="00A7331C">
              <w:rPr>
                <w:rFonts w:ascii="Times New Roman" w:hAnsi="Times New Roman"/>
                <w:sz w:val="20"/>
                <w:szCs w:val="20"/>
                <w:lang w:val="ru-RU"/>
              </w:rPr>
              <w:lastRenderedPageBreak/>
              <w:t>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Б1.В.9 Диалектика цивилистической процессуальной формы</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C0355A">
              <w:rPr>
                <w:rFonts w:ascii="Times New Roman" w:eastAsia="Times New Roman" w:hAnsi="Times New Roman"/>
                <w:color w:val="000000"/>
                <w:sz w:val="18"/>
                <w:szCs w:val="18"/>
                <w:lang w:val="ru-RU" w:eastAsia="uk-UA"/>
              </w:rPr>
              <w:lastRenderedPageBreak/>
              <w:t xml:space="preserve">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6B2D7D">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35553C" w:rsidRDefault="00B759A0" w:rsidP="00B759A0">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B759A0" w:rsidRPr="0035553C" w:rsidRDefault="00B759A0" w:rsidP="00B759A0">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B759A0" w:rsidRPr="0035553C" w:rsidRDefault="00B759A0" w:rsidP="00B759A0">
            <w:pPr>
              <w:spacing w:after="160" w:line="259" w:lineRule="auto"/>
              <w:jc w:val="center"/>
              <w:rPr>
                <w:rFonts w:ascii="Times New Roman" w:hAnsi="Times New Roman"/>
                <w:sz w:val="20"/>
                <w:szCs w:val="20"/>
                <w:lang w:val="ru-RU"/>
              </w:rPr>
            </w:pPr>
          </w:p>
        </w:tc>
        <w:tc>
          <w:tcPr>
            <w:tcW w:w="2860" w:type="dxa"/>
            <w:shd w:val="clear" w:color="auto" w:fill="auto"/>
          </w:tcPr>
          <w:p w:rsidR="00B759A0" w:rsidRDefault="00B759A0" w:rsidP="00B759A0">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1D2930">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eastAsia="uk-UA"/>
              </w:rPr>
            </w:pPr>
            <w:r w:rsidRPr="00C0355A">
              <w:rPr>
                <w:rFonts w:ascii="Times New Roman" w:eastAsia="Times New Roman" w:hAnsi="Times New Roman"/>
                <w:color w:val="000000"/>
                <w:sz w:val="18"/>
                <w:szCs w:val="18"/>
                <w:lang w:eastAsia="uk-UA"/>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1D2930">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Б1.В.10 Проблемы подсудности гражданских дел</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w:t>
            </w:r>
            <w:r>
              <w:rPr>
                <w:rFonts w:ascii="Times New Roman" w:hAnsi="Times New Roman"/>
                <w:sz w:val="20"/>
                <w:szCs w:val="20"/>
                <w:lang w:val="ru-RU" w:eastAsia="ru-RU"/>
              </w:rPr>
              <w:lastRenderedPageBreak/>
              <w:t>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lastRenderedPageBreak/>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1D2930">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C0355A">
              <w:rPr>
                <w:rFonts w:ascii="Times New Roman" w:eastAsia="Times New Roman" w:hAnsi="Times New Roman"/>
                <w:color w:val="000000"/>
                <w:sz w:val="18"/>
                <w:szCs w:val="18"/>
                <w:lang w:val="ru-RU" w:eastAsia="uk-UA"/>
              </w:rPr>
              <w:lastRenderedPageBreak/>
              <w:t xml:space="preserve">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1D2930">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w:t>
            </w:r>
            <w:r w:rsidRPr="00A7331C">
              <w:rPr>
                <w:rFonts w:ascii="Times New Roman" w:hAnsi="Times New Roman"/>
                <w:sz w:val="20"/>
                <w:szCs w:val="20"/>
                <w:lang w:val="ru-RU"/>
              </w:rPr>
              <w:lastRenderedPageBreak/>
              <w:t>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1D2930">
            <w:pPr>
              <w:pStyle w:val="ab"/>
              <w:spacing w:after="0" w:line="240" w:lineRule="auto"/>
              <w:ind w:left="167"/>
              <w:rPr>
                <w:rFonts w:ascii="Times New Roman" w:eastAsia="Times New Roman" w:hAnsi="Times New Roman"/>
                <w:color w:val="000000"/>
                <w:sz w:val="18"/>
                <w:szCs w:val="18"/>
                <w:lang w:val="ru-RU" w:eastAsia="uk-UA"/>
              </w:rPr>
            </w:pPr>
          </w:p>
        </w:tc>
      </w:tr>
      <w:tr w:rsidR="00B759A0" w:rsidRPr="00C0355A"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jc w:val="both"/>
              <w:rPr>
                <w:rFonts w:ascii="Times New Roman" w:hAnsi="Times New Roman" w:cs="Times New Roman"/>
                <w:sz w:val="20"/>
                <w:szCs w:val="20"/>
                <w:lang w:val="ru-RU"/>
              </w:rPr>
            </w:pPr>
            <w:r w:rsidRPr="00041D4F">
              <w:rPr>
                <w:rFonts w:ascii="Times New Roman" w:hAnsi="Times New Roman"/>
                <w:sz w:val="20"/>
                <w:szCs w:val="20"/>
                <w:lang w:val="ru-RU"/>
              </w:rPr>
              <w:t>Блок: Б1.В.11 Доказательственное право в гражданском и арбитражном процессах, административном судопроизводстве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C0355A">
              <w:rPr>
                <w:rFonts w:ascii="Times New Roman" w:eastAsia="Times New Roman" w:hAnsi="Times New Roman"/>
                <w:color w:val="000000"/>
                <w:sz w:val="18"/>
                <w:szCs w:val="18"/>
                <w:lang w:val="ru-RU" w:eastAsia="uk-UA"/>
              </w:rPr>
              <w:lastRenderedPageBreak/>
              <w:t xml:space="preserve">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B759A0" w:rsidRPr="00C0355A" w:rsidRDefault="00B759A0" w:rsidP="001D2930">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1D2930">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bCs/>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1D2930">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 В.12 Судебные акты в гражданском и арбитражном процессе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225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проектор мультимедийный; экран, д</w:t>
            </w:r>
            <w:r w:rsidRPr="00A7331C">
              <w:rPr>
                <w:rFonts w:ascii="Times New Roman" w:hAnsi="Times New Roman"/>
                <w:bCs/>
                <w:sz w:val="20"/>
                <w:szCs w:val="20"/>
                <w:lang w:val="ru-RU"/>
              </w:rPr>
              <w:t xml:space="preserve">идактические материалы, </w:t>
            </w:r>
            <w:r w:rsidRPr="00A7331C">
              <w:rPr>
                <w:rFonts w:ascii="Times New Roman" w:hAnsi="Times New Roman"/>
                <w:bCs/>
                <w:sz w:val="20"/>
                <w:szCs w:val="20"/>
                <w:lang w:val="ru-RU"/>
              </w:rPr>
              <w:lastRenderedPageBreak/>
              <w:t>презентационные и раздаточные материалы, информационные стенды, портреты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920237" w:rsidRDefault="0061486E" w:rsidP="001D2930">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C0355A">
              <w:rPr>
                <w:rFonts w:ascii="Times New Roman" w:eastAsia="Times New Roman" w:hAnsi="Times New Roman"/>
                <w:color w:val="000000"/>
                <w:sz w:val="18"/>
                <w:szCs w:val="18"/>
                <w:lang w:val="ru-RU" w:eastAsia="uk-UA"/>
              </w:rPr>
              <w:lastRenderedPageBreak/>
              <w:t xml:space="preserve">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Б1.В.13 Проблемы проверки судебных актов по гражданским делам</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236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проектор мультимедийный; ноутбук, д</w:t>
            </w:r>
            <w:r w:rsidRPr="00A7331C">
              <w:rPr>
                <w:rFonts w:ascii="Times New Roman" w:hAnsi="Times New Roman"/>
                <w:bCs/>
                <w:sz w:val="20"/>
                <w:szCs w:val="20"/>
                <w:lang w:val="ru-RU"/>
              </w:rPr>
              <w:t>идактические материалы, презентационные и раздаточные материалы</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C0355A">
              <w:rPr>
                <w:rFonts w:ascii="Times New Roman" w:eastAsia="Times New Roman" w:hAnsi="Times New Roman"/>
                <w:color w:val="000000"/>
                <w:sz w:val="18"/>
                <w:szCs w:val="18"/>
                <w:lang w:val="ru-RU" w:eastAsia="uk-UA"/>
              </w:rPr>
              <w:lastRenderedPageBreak/>
              <w:t xml:space="preserve">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Б1.В.14 Исполнение судебных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д</w:t>
            </w:r>
            <w:r w:rsidRPr="00A7331C">
              <w:rPr>
                <w:rFonts w:ascii="Times New Roman" w:hAnsi="Times New Roman"/>
                <w:bCs/>
                <w:sz w:val="20"/>
                <w:szCs w:val="20"/>
                <w:lang w:val="ru-RU"/>
              </w:rPr>
              <w:t xml:space="preserve">идактические материалы, </w:t>
            </w:r>
            <w:r w:rsidRPr="00A7331C">
              <w:rPr>
                <w:rFonts w:ascii="Times New Roman" w:hAnsi="Times New Roman"/>
                <w:bCs/>
                <w:sz w:val="20"/>
                <w:szCs w:val="20"/>
                <w:lang w:val="ru-RU"/>
              </w:rPr>
              <w:lastRenderedPageBreak/>
              <w:t>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C0355A">
              <w:rPr>
                <w:rFonts w:ascii="Times New Roman" w:eastAsia="Times New Roman" w:hAnsi="Times New Roman"/>
                <w:color w:val="000000"/>
                <w:sz w:val="18"/>
                <w:szCs w:val="18"/>
                <w:lang w:val="ru-RU" w:eastAsia="uk-UA"/>
              </w:rPr>
              <w:lastRenderedPageBreak/>
              <w:t xml:space="preserve">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61486E"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персональный компьютер в </w:t>
            </w:r>
            <w:r w:rsidRPr="00A7331C">
              <w:rPr>
                <w:rFonts w:ascii="Times New Roman" w:hAnsi="Times New Roman"/>
                <w:sz w:val="20"/>
                <w:szCs w:val="20"/>
                <w:lang w:val="ru-RU"/>
              </w:rPr>
              <w:lastRenderedPageBreak/>
              <w:t>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C0355A">
              <w:rPr>
                <w:rFonts w:ascii="Times New Roman" w:eastAsia="Times New Roman" w:hAnsi="Times New Roman"/>
                <w:color w:val="000000"/>
                <w:sz w:val="18"/>
                <w:szCs w:val="18"/>
                <w:lang w:val="ru-RU" w:eastAsia="uk-UA"/>
              </w:rPr>
              <w:lastRenderedPageBreak/>
              <w:t xml:space="preserve">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Б1.В.В.1.1 Письменная речь юриста</w:t>
            </w:r>
          </w:p>
        </w:tc>
        <w:tc>
          <w:tcPr>
            <w:tcW w:w="2215" w:type="dxa"/>
            <w:shd w:val="clear" w:color="auto" w:fill="auto"/>
          </w:tcPr>
          <w:p w:rsidR="0061486E" w:rsidRPr="00011573" w:rsidRDefault="0061486E" w:rsidP="0061486E">
            <w:pPr>
              <w:jc w:val="center"/>
              <w:rPr>
                <w:rFonts w:ascii="Times New Roman" w:hAnsi="Times New Roman"/>
                <w:sz w:val="20"/>
                <w:szCs w:val="20"/>
                <w:lang w:val="ru-RU" w:eastAsia="ru-RU"/>
              </w:rPr>
            </w:pPr>
          </w:p>
          <w:p w:rsidR="0061486E" w:rsidRPr="00011573"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Default="0061486E"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61486E" w:rsidRDefault="0061486E" w:rsidP="0061486E">
            <w:pPr>
              <w:tabs>
                <w:tab w:val="right" w:pos="3470"/>
              </w:tabs>
              <w:jc w:val="center"/>
              <w:rPr>
                <w:sz w:val="20"/>
                <w:szCs w:val="20"/>
                <w:lang w:val="ru-RU"/>
              </w:rPr>
            </w:pPr>
          </w:p>
          <w:p w:rsidR="0061486E" w:rsidRPr="001A236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Б1.В.В.1.2 Русский язык в деловой документации юриста</w:t>
            </w:r>
          </w:p>
        </w:tc>
        <w:tc>
          <w:tcPr>
            <w:tcW w:w="2215" w:type="dxa"/>
            <w:shd w:val="clear" w:color="auto" w:fill="auto"/>
          </w:tcPr>
          <w:p w:rsidR="0061486E" w:rsidRPr="00011573" w:rsidRDefault="0061486E" w:rsidP="0061486E">
            <w:pPr>
              <w:jc w:val="center"/>
              <w:rPr>
                <w:rFonts w:ascii="Times New Roman" w:hAnsi="Times New Roman"/>
                <w:sz w:val="20"/>
                <w:szCs w:val="20"/>
                <w:lang w:val="ru-RU" w:eastAsia="ru-RU"/>
              </w:rPr>
            </w:pPr>
          </w:p>
          <w:p w:rsidR="0061486E" w:rsidRPr="00011573"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Default="0061486E"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61486E" w:rsidRDefault="0061486E" w:rsidP="0061486E">
            <w:pPr>
              <w:tabs>
                <w:tab w:val="right" w:pos="3470"/>
              </w:tabs>
              <w:jc w:val="center"/>
              <w:rPr>
                <w:sz w:val="20"/>
                <w:szCs w:val="20"/>
                <w:lang w:val="ru-RU"/>
              </w:rPr>
            </w:pPr>
          </w:p>
          <w:p w:rsidR="0061486E" w:rsidRPr="001A236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w:t>
            </w:r>
            <w:r w:rsidRPr="00C0355A">
              <w:rPr>
                <w:rFonts w:ascii="Times New Roman" w:eastAsia="Times New Roman" w:hAnsi="Times New Roman"/>
                <w:color w:val="000000"/>
                <w:sz w:val="18"/>
                <w:szCs w:val="18"/>
                <w:lang w:val="ru-RU" w:eastAsia="uk-UA"/>
              </w:rPr>
              <w:lastRenderedPageBreak/>
              <w:t xml:space="preserve">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Б1.В.В.2.1 Внесудебные формы урегулирования правовых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Сублицензионный договор №32211267108 от 19.04.2022 г., </w:t>
            </w:r>
            <w:r w:rsidRPr="00C0355A">
              <w:rPr>
                <w:rFonts w:ascii="Times New Roman" w:eastAsia="Times New Roman" w:hAnsi="Times New Roman"/>
                <w:color w:val="000000"/>
                <w:sz w:val="18"/>
                <w:szCs w:val="18"/>
                <w:lang w:val="ru-RU" w:eastAsia="uk-UA"/>
              </w:rPr>
              <w:lastRenderedPageBreak/>
              <w:t>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jc w:val="both"/>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Б1.В.В.2.2 Особенности рассмотрения в государственных и третейских судах гражданских дел с участием иностранных лиц</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w:t>
            </w:r>
            <w:r w:rsidRPr="00A7331C">
              <w:rPr>
                <w:rFonts w:ascii="Times New Roman" w:hAnsi="Times New Roman"/>
                <w:bCs/>
                <w:sz w:val="20"/>
                <w:szCs w:val="20"/>
                <w:lang w:val="ru-RU"/>
              </w:rPr>
              <w:lastRenderedPageBreak/>
              <w:t>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w:t>
            </w:r>
            <w:r>
              <w:rPr>
                <w:rFonts w:ascii="Times New Roman" w:hAnsi="Times New Roman"/>
                <w:sz w:val="20"/>
                <w:szCs w:val="20"/>
                <w:lang w:val="ru-RU" w:eastAsia="ru-RU"/>
              </w:rPr>
              <w:lastRenderedPageBreak/>
              <w:t>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sz w:val="20"/>
                <w:szCs w:val="20"/>
                <w:lang w:val="ru-RU"/>
              </w:rPr>
              <w:t>Блок: Б1.В.В.2.3 Теоретические и практические вопросы применения основополагающих принципов и норм трудового права</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C0355A">
              <w:rPr>
                <w:rFonts w:ascii="Times New Roman" w:eastAsia="Times New Roman" w:hAnsi="Times New Roman"/>
                <w:color w:val="000000"/>
                <w:sz w:val="18"/>
                <w:szCs w:val="18"/>
                <w:lang w:val="ru-RU" w:eastAsia="uk-UA"/>
              </w:rPr>
              <w:lastRenderedPageBreak/>
              <w:t xml:space="preserve">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w:t>
            </w:r>
            <w:r w:rsidRPr="00C0355A">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jc w:val="both"/>
              <w:rPr>
                <w:rFonts w:ascii="Times New Roman" w:hAnsi="Times New Roman" w:cs="Times New Roman"/>
                <w:sz w:val="20"/>
                <w:szCs w:val="20"/>
                <w:lang w:val="ru-RU"/>
              </w:rPr>
            </w:pPr>
            <w:r w:rsidRPr="00041D4F">
              <w:rPr>
                <w:rFonts w:ascii="Times New Roman" w:hAnsi="Times New Roman"/>
                <w:sz w:val="20"/>
                <w:szCs w:val="20"/>
                <w:lang w:val="ru-RU"/>
              </w:rPr>
              <w:t>Блок: Б1.В.В.3.1 Обязательственное право</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lastRenderedPageBreak/>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lastRenderedPageBreak/>
              <w:t xml:space="preserve">Стол судебного заседания из 3-х секций, стол секретаря судебного заседания, стол </w:t>
            </w:r>
            <w:r w:rsidRPr="00A7331C">
              <w:rPr>
                <w:rFonts w:ascii="Times New Roman" w:hAnsi="Times New Roman"/>
                <w:sz w:val="20"/>
                <w:szCs w:val="20"/>
                <w:lang w:val="ru-RU"/>
              </w:rPr>
              <w:lastRenderedPageBreak/>
              <w:t xml:space="preserve">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C0355A">
              <w:rPr>
                <w:rFonts w:ascii="Times New Roman" w:eastAsia="Times New Roman" w:hAnsi="Times New Roman"/>
                <w:color w:val="000000"/>
                <w:sz w:val="18"/>
                <w:szCs w:val="18"/>
                <w:lang w:val="ru-RU" w:eastAsia="uk-UA"/>
              </w:rPr>
              <w:lastRenderedPageBreak/>
              <w:t xml:space="preserve">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Б1.В.В.3.2 Процессуальные особенности рассмотрения налоговых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C0355A">
              <w:rPr>
                <w:rFonts w:ascii="Times New Roman" w:eastAsia="Times New Roman" w:hAnsi="Times New Roman"/>
                <w:color w:val="000000"/>
                <w:sz w:val="18"/>
                <w:szCs w:val="18"/>
                <w:lang w:val="ru-RU" w:eastAsia="uk-UA"/>
              </w:rPr>
              <w:lastRenderedPageBreak/>
              <w:t xml:space="preserve">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Б1.В.В.3.3 Актуальные проблемы организации судебной статистики и делопроизводства по гражданским, арбитражным и административным делам</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w:t>
            </w:r>
            <w:r w:rsidRPr="00A7331C">
              <w:rPr>
                <w:rFonts w:ascii="Times New Roman" w:hAnsi="Times New Roman"/>
                <w:bCs/>
                <w:sz w:val="20"/>
                <w:szCs w:val="20"/>
                <w:lang w:val="ru-RU"/>
              </w:rPr>
              <w:lastRenderedPageBreak/>
              <w:t>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C0355A">
              <w:rPr>
                <w:rFonts w:ascii="Times New Roman" w:eastAsia="Times New Roman" w:hAnsi="Times New Roman"/>
                <w:color w:val="000000"/>
                <w:sz w:val="18"/>
                <w:szCs w:val="18"/>
                <w:lang w:val="ru-RU" w:eastAsia="uk-UA"/>
              </w:rPr>
              <w:lastRenderedPageBreak/>
              <w:t xml:space="preserve">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Б1.В.В.4.1 Упрощенные производства в цивилистическом процессе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C0355A">
              <w:rPr>
                <w:rFonts w:ascii="Times New Roman" w:eastAsia="Times New Roman" w:hAnsi="Times New Roman"/>
                <w:color w:val="000000"/>
                <w:sz w:val="18"/>
                <w:szCs w:val="18"/>
                <w:lang w:val="ru-RU" w:eastAsia="uk-UA"/>
              </w:rPr>
              <w:lastRenderedPageBreak/>
              <w:t xml:space="preserve">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Б1.В.В.4.2 Особенности рассмотрения и разрешения дел об оспаривании ненормативных правовых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w:t>
            </w:r>
            <w:r w:rsidRPr="00A7331C">
              <w:rPr>
                <w:rFonts w:ascii="Times New Roman" w:hAnsi="Times New Roman"/>
                <w:bCs/>
                <w:sz w:val="20"/>
                <w:szCs w:val="20"/>
                <w:lang w:val="ru-RU"/>
              </w:rPr>
              <w:lastRenderedPageBreak/>
              <w:t>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C0355A">
              <w:rPr>
                <w:rFonts w:ascii="Times New Roman" w:eastAsia="Times New Roman" w:hAnsi="Times New Roman"/>
                <w:color w:val="000000"/>
                <w:sz w:val="18"/>
                <w:szCs w:val="18"/>
                <w:lang w:val="ru-RU" w:eastAsia="uk-UA"/>
              </w:rPr>
              <w:lastRenderedPageBreak/>
              <w:t xml:space="preserve">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OfficeProfessionalPlus</w:t>
            </w:r>
            <w:r w:rsidRPr="00C0355A">
              <w:rPr>
                <w:rFonts w:ascii="Times New Roman" w:eastAsia="Times New Roman" w:hAnsi="Times New Roman"/>
                <w:color w:val="000000"/>
                <w:sz w:val="18"/>
                <w:szCs w:val="18"/>
                <w:lang w:val="ru-RU" w:eastAsia="uk-UA"/>
              </w:rPr>
              <w:t xml:space="preserve"> 2019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C0355A"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Б1.В.В.5.1 Судебный контроль за законностью правовых актов тритейских судов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№69769878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WINHOME</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GetGenuine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Legalization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WindowsProfessional</w:t>
            </w:r>
            <w:r w:rsidRPr="00C0355A">
              <w:rPr>
                <w:rFonts w:ascii="Times New Roman" w:eastAsia="Times New Roman" w:hAnsi="Times New Roman"/>
                <w:color w:val="000000"/>
                <w:sz w:val="18"/>
                <w:szCs w:val="18"/>
                <w:lang w:val="ru-RU" w:eastAsia="uk-UA"/>
              </w:rPr>
              <w:t xml:space="preserve"> 10 </w:t>
            </w:r>
            <w:r w:rsidRPr="00C0355A">
              <w:rPr>
                <w:rFonts w:ascii="Times New Roman" w:eastAsia="Times New Roman" w:hAnsi="Times New Roman"/>
                <w:color w:val="000000"/>
                <w:sz w:val="18"/>
                <w:szCs w:val="18"/>
                <w:lang w:eastAsia="uk-UA"/>
              </w:rPr>
              <w:t>Sngl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Upgrade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OLV</w:t>
            </w:r>
            <w:r w:rsidRPr="00C0355A">
              <w:rPr>
                <w:rFonts w:ascii="Times New Roman" w:eastAsia="Times New Roman" w:hAnsi="Times New Roman"/>
                <w:color w:val="000000"/>
                <w:sz w:val="18"/>
                <w:szCs w:val="18"/>
                <w:lang w:val="ru-RU" w:eastAsia="uk-UA"/>
              </w:rPr>
              <w:t xml:space="preserve"> 1</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NoLevel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AdditionalProduct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Each</w:t>
            </w:r>
            <w:r w:rsidRPr="00C0355A">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Value</w:t>
            </w:r>
            <w:r w:rsidRPr="00C0355A">
              <w:rPr>
                <w:rFonts w:ascii="Times New Roman" w:eastAsia="Times New Roman" w:hAnsi="Times New Roman"/>
                <w:color w:val="000000"/>
                <w:sz w:val="18"/>
                <w:szCs w:val="18"/>
                <w:lang w:val="ru-RU" w:eastAsia="uk-UA"/>
              </w:rPr>
              <w:t xml:space="preserve"> № </w:t>
            </w:r>
            <w:r w:rsidRPr="00C0355A">
              <w:rPr>
                <w:rFonts w:ascii="Times New Roman" w:eastAsia="Times New Roman" w:hAnsi="Times New Roman"/>
                <w:color w:val="000000"/>
                <w:sz w:val="18"/>
                <w:szCs w:val="18"/>
                <w:lang w:eastAsia="uk-UA"/>
              </w:rPr>
              <w:t>V</w:t>
            </w:r>
            <w:r w:rsidRPr="00C0355A">
              <w:rPr>
                <w:rFonts w:ascii="Times New Roman" w:eastAsia="Times New Roman" w:hAnsi="Times New Roman"/>
                <w:color w:val="000000"/>
                <w:sz w:val="18"/>
                <w:szCs w:val="18"/>
                <w:lang w:val="ru-RU" w:eastAsia="uk-UA"/>
              </w:rPr>
              <w:t>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lastRenderedPageBreak/>
              <w:t>Office</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Professional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Plus</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Russian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OLP</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NL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AcademicEdition</w:t>
            </w:r>
            <w:r w:rsidRPr="00C0355A">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0355A">
              <w:rPr>
                <w:rFonts w:ascii="Times New Roman" w:eastAsia="Times New Roman" w:hAnsi="Times New Roman"/>
                <w:color w:val="000000"/>
                <w:sz w:val="18"/>
                <w:szCs w:val="18"/>
                <w:lang w:eastAsia="uk-UA"/>
              </w:rPr>
              <w:t>Microsoft</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Open</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xml:space="preserve"> № 69769875 от 22 мая 2018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eastAsia="uk-UA"/>
              </w:rPr>
            </w:pPr>
            <w:r w:rsidRPr="00C0355A">
              <w:rPr>
                <w:rFonts w:ascii="Times New Roman" w:eastAsia="Times New Roman" w:hAnsi="Times New Roman"/>
                <w:color w:val="000000"/>
                <w:sz w:val="18"/>
                <w:szCs w:val="18"/>
                <w:lang w:eastAsia="uk-UA"/>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eastAsia="uk-UA"/>
              </w:rPr>
              <w:t xml:space="preserve">Kaspersky Endpoint Security для бизнеса – Стандартный Russian Edition. </w:t>
            </w:r>
            <w:r w:rsidRPr="00C0355A">
              <w:rPr>
                <w:rFonts w:ascii="Times New Roman" w:eastAsia="Times New Roman" w:hAnsi="Times New Roman"/>
                <w:color w:val="000000"/>
                <w:sz w:val="18"/>
                <w:szCs w:val="18"/>
                <w:lang w:val="ru-RU" w:eastAsia="uk-UA"/>
              </w:rPr>
              <w:t xml:space="preserve">250-499 </w:t>
            </w:r>
            <w:r w:rsidRPr="00C0355A">
              <w:rPr>
                <w:rFonts w:ascii="Times New Roman" w:eastAsia="Times New Roman" w:hAnsi="Times New Roman"/>
                <w:color w:val="000000"/>
                <w:sz w:val="18"/>
                <w:szCs w:val="18"/>
                <w:lang w:eastAsia="uk-UA"/>
              </w:rPr>
              <w:t>Node</w:t>
            </w:r>
            <w:r w:rsidRPr="00C0355A">
              <w:rPr>
                <w:rFonts w:ascii="Times New Roman" w:eastAsia="Times New Roman" w:hAnsi="Times New Roman"/>
                <w:color w:val="000000"/>
                <w:sz w:val="18"/>
                <w:szCs w:val="18"/>
                <w:lang w:val="ru-RU" w:eastAsia="uk-UA"/>
              </w:rPr>
              <w:t xml:space="preserve"> 1 </w:t>
            </w:r>
            <w:r w:rsidRPr="00C0355A">
              <w:rPr>
                <w:rFonts w:ascii="Times New Roman" w:eastAsia="Times New Roman" w:hAnsi="Times New Roman"/>
                <w:color w:val="000000"/>
                <w:sz w:val="18"/>
                <w:szCs w:val="18"/>
                <w:lang w:eastAsia="uk-UA"/>
              </w:rPr>
              <w:t>year</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Educational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Renewal</w:t>
            </w:r>
            <w:r w:rsidRPr="00C0355A">
              <w:rPr>
                <w:rFonts w:ascii="Times New Roman" w:eastAsia="Times New Roman" w:hAnsi="Times New Roman"/>
                <w:color w:val="000000"/>
                <w:sz w:val="18"/>
                <w:szCs w:val="18"/>
                <w:lang w:val="ru-RU" w:eastAsia="uk-UA"/>
              </w:rPr>
              <w:t xml:space="preserve"> </w:t>
            </w:r>
            <w:r w:rsidRPr="00C0355A">
              <w:rPr>
                <w:rFonts w:ascii="Times New Roman" w:eastAsia="Times New Roman" w:hAnsi="Times New Roman"/>
                <w:color w:val="000000"/>
                <w:sz w:val="18"/>
                <w:szCs w:val="18"/>
                <w:lang w:eastAsia="uk-UA"/>
              </w:rPr>
              <w:t>License</w:t>
            </w:r>
            <w:r w:rsidRPr="00C0355A">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C0355A">
              <w:rPr>
                <w:rFonts w:ascii="Times New Roman" w:eastAsia="Times New Roman" w:hAnsi="Times New Roman"/>
                <w:color w:val="000000"/>
                <w:sz w:val="18"/>
                <w:szCs w:val="18"/>
                <w:lang w:eastAsia="uk-UA"/>
              </w:rPr>
              <w:t>B</w:t>
            </w:r>
            <w:r w:rsidRPr="00C0355A">
              <w:rPr>
                <w:rFonts w:ascii="Times New Roman" w:eastAsia="Times New Roman" w:hAnsi="Times New Roman"/>
                <w:color w:val="000000"/>
                <w:sz w:val="18"/>
                <w:szCs w:val="18"/>
                <w:lang w:val="ru-RU" w:eastAsia="uk-UA"/>
              </w:rPr>
              <w:t>1</w:t>
            </w:r>
            <w:r w:rsidRPr="00C0355A">
              <w:rPr>
                <w:rFonts w:ascii="Times New Roman" w:eastAsia="Times New Roman" w:hAnsi="Times New Roman"/>
                <w:color w:val="000000"/>
                <w:sz w:val="18"/>
                <w:szCs w:val="18"/>
                <w:lang w:eastAsia="uk-UA"/>
              </w:rPr>
              <w:t>E</w:t>
            </w:r>
            <w:r w:rsidRPr="00C0355A">
              <w:rPr>
                <w:rFonts w:ascii="Times New Roman" w:eastAsia="Times New Roman" w:hAnsi="Times New Roman"/>
                <w:color w:val="000000"/>
                <w:sz w:val="18"/>
                <w:szCs w:val="18"/>
                <w:lang w:val="ru-RU" w:eastAsia="uk-UA"/>
              </w:rPr>
              <w:t>-220429-092949-9-11179 от 29 апреля 2022 г.</w:t>
            </w:r>
          </w:p>
          <w:p w:rsidR="00C0355A" w:rsidRPr="00C0355A" w:rsidRDefault="00C0355A" w:rsidP="00C0355A">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C0355A">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C0355A"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B8391E">
              <w:rPr>
                <w:rFonts w:ascii="Times New Roman" w:eastAsia="Times New Roman" w:hAnsi="Times New Roman"/>
                <w:color w:val="000000"/>
                <w:sz w:val="18"/>
                <w:szCs w:val="18"/>
                <w:lang w:val="ru-RU" w:eastAsia="uk-UA"/>
              </w:rPr>
              <w:lastRenderedPageBreak/>
              <w:t xml:space="preserve">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б1.В.В.5.2 Судебный контроль за законностью нормативных правовых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w:t>
            </w:r>
            <w:r w:rsidRPr="00A7331C">
              <w:rPr>
                <w:rFonts w:ascii="Times New Roman" w:hAnsi="Times New Roman"/>
                <w:bCs/>
                <w:sz w:val="20"/>
                <w:szCs w:val="20"/>
                <w:lang w:val="ru-RU"/>
              </w:rPr>
              <w:lastRenderedPageBreak/>
              <w:t>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B8391E">
              <w:rPr>
                <w:rFonts w:ascii="Times New Roman" w:eastAsia="Times New Roman" w:hAnsi="Times New Roman"/>
                <w:color w:val="000000"/>
                <w:sz w:val="18"/>
                <w:szCs w:val="18"/>
                <w:lang w:val="ru-RU" w:eastAsia="uk-UA"/>
              </w:rPr>
              <w:lastRenderedPageBreak/>
              <w:t xml:space="preserve">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Б1.В.В.6.1 Обеспечительные меры в цивилистическом процессе</w:t>
            </w:r>
            <w:r w:rsidRPr="009C2466">
              <w:rPr>
                <w:rFonts w:ascii="Times New Roman" w:hAnsi="Times New Roman" w:cs="Times New Roman"/>
                <w:color w:val="000000"/>
                <w:sz w:val="20"/>
                <w:szCs w:val="20"/>
                <w:lang w:val="ru-RU"/>
              </w:rPr>
              <w:t xml:space="preserve"> </w:t>
            </w:r>
            <w:r w:rsidR="0061486E" w:rsidRPr="009C2466">
              <w:rPr>
                <w:rFonts w:ascii="Times New Roman" w:hAnsi="Times New Roman" w:cs="Times New Roman"/>
                <w:color w:val="000000"/>
                <w:sz w:val="20"/>
                <w:szCs w:val="20"/>
                <w:lang w:val="ru-RU"/>
              </w:rPr>
              <w:t>экстремизму</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B8391E">
              <w:rPr>
                <w:rFonts w:ascii="Times New Roman" w:eastAsia="Times New Roman" w:hAnsi="Times New Roman"/>
                <w:color w:val="000000"/>
                <w:sz w:val="18"/>
                <w:szCs w:val="18"/>
                <w:lang w:val="ru-RU" w:eastAsia="uk-UA"/>
              </w:rPr>
              <w:lastRenderedPageBreak/>
              <w:t xml:space="preserve">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Б1.В.В.6.2 Споры из жилищных правоотношений и способы их разрешения</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w:t>
            </w:r>
            <w:r w:rsidRPr="00A7331C">
              <w:rPr>
                <w:rFonts w:ascii="Times New Roman" w:hAnsi="Times New Roman"/>
                <w:bCs/>
                <w:sz w:val="20"/>
                <w:szCs w:val="20"/>
                <w:lang w:val="ru-RU"/>
              </w:rPr>
              <w:lastRenderedPageBreak/>
              <w:t>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B8391E">
              <w:rPr>
                <w:rFonts w:ascii="Times New Roman" w:eastAsia="Times New Roman" w:hAnsi="Times New Roman"/>
                <w:color w:val="000000"/>
                <w:sz w:val="18"/>
                <w:szCs w:val="18"/>
                <w:lang w:val="ru-RU" w:eastAsia="uk-UA"/>
              </w:rPr>
              <w:lastRenderedPageBreak/>
              <w:t xml:space="preserve">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Б1.В.В.6.3 Рассмотрение арбитражными судами корпоративных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B8391E">
              <w:rPr>
                <w:rFonts w:ascii="Times New Roman" w:eastAsia="Times New Roman" w:hAnsi="Times New Roman"/>
                <w:color w:val="000000"/>
                <w:sz w:val="18"/>
                <w:szCs w:val="18"/>
                <w:lang w:val="ru-RU" w:eastAsia="uk-UA"/>
              </w:rPr>
              <w:lastRenderedPageBreak/>
              <w:t xml:space="preserve">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Б1.В.В.7.1 Судебная защита права собственности</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w:t>
            </w:r>
            <w:r w:rsidRPr="00A7331C">
              <w:rPr>
                <w:rFonts w:ascii="Times New Roman" w:hAnsi="Times New Roman"/>
                <w:bCs/>
                <w:sz w:val="20"/>
                <w:szCs w:val="20"/>
                <w:lang w:val="ru-RU"/>
              </w:rPr>
              <w:lastRenderedPageBreak/>
              <w:t>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w:t>
            </w:r>
            <w:r w:rsidRPr="00A7331C">
              <w:rPr>
                <w:rFonts w:ascii="Times New Roman" w:hAnsi="Times New Roman" w:cs="Times New Roman"/>
              </w:rPr>
              <w:lastRenderedPageBreak/>
              <w:t>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B8391E">
              <w:rPr>
                <w:rFonts w:ascii="Times New Roman" w:eastAsia="Times New Roman" w:hAnsi="Times New Roman"/>
                <w:color w:val="000000"/>
                <w:sz w:val="18"/>
                <w:szCs w:val="18"/>
                <w:lang w:val="ru-RU" w:eastAsia="uk-UA"/>
              </w:rPr>
              <w:lastRenderedPageBreak/>
              <w:t xml:space="preserve">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sz w:val="20"/>
                <w:szCs w:val="20"/>
                <w:lang w:val="ru-RU"/>
              </w:rPr>
              <w:t>Блок: Б1.В.В.7.2 Особенности разрешения споров, возникающих из земельных правоотношений</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eastAsia="uk-UA"/>
              </w:rPr>
            </w:pPr>
            <w:r w:rsidRPr="00B8391E">
              <w:rPr>
                <w:rFonts w:ascii="Times New Roman" w:eastAsia="Times New Roman" w:hAnsi="Times New Roman"/>
                <w:color w:val="000000"/>
                <w:sz w:val="18"/>
                <w:szCs w:val="18"/>
                <w:lang w:eastAsia="uk-UA"/>
              </w:rPr>
              <w:t xml:space="preserve">OfficeProfessionalPlus 2019 Sngl Academic OLV 1License NoLevel AdditionalProduct Each, Сублицензионный договор №32110087237 от 26 апреля 2021 г., ООО «Южная Софтверная </w:t>
            </w:r>
            <w:r w:rsidRPr="00B8391E">
              <w:rPr>
                <w:rFonts w:ascii="Times New Roman" w:eastAsia="Times New Roman" w:hAnsi="Times New Roman"/>
                <w:color w:val="000000"/>
                <w:sz w:val="18"/>
                <w:szCs w:val="18"/>
                <w:lang w:eastAsia="uk-UA"/>
              </w:rPr>
              <w:lastRenderedPageBreak/>
              <w:t>Компания», Microsoft Open Value № V6632921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Б2.О.1</w:t>
            </w:r>
            <w:r w:rsidRPr="009C2466">
              <w:rPr>
                <w:rFonts w:ascii="Times New Roman" w:hAnsi="Times New Roman" w:cs="Times New Roman"/>
                <w:sz w:val="20"/>
                <w:szCs w:val="20"/>
                <w:lang w:val="ru-RU"/>
              </w:rPr>
              <w:t xml:space="preserve"> Учебная практика (ознакомительная)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lastRenderedPageBreak/>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w:t>
            </w:r>
            <w:r w:rsidRPr="00A7331C">
              <w:rPr>
                <w:rFonts w:ascii="Times New Roman" w:hAnsi="Times New Roman" w:cs="Times New Roman"/>
              </w:rPr>
              <w:lastRenderedPageBreak/>
              <w:t>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Б2.О.2</w:t>
            </w:r>
            <w:r w:rsidRPr="009C2466">
              <w:rPr>
                <w:rFonts w:ascii="Times New Roman" w:hAnsi="Times New Roman" w:cs="Times New Roman"/>
                <w:sz w:val="20"/>
                <w:szCs w:val="20"/>
                <w:lang w:val="ru-RU"/>
              </w:rPr>
              <w:t xml:space="preserve"> Производственная практика (научно-исследовательская работа)</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B8391E">
              <w:rPr>
                <w:rFonts w:ascii="Times New Roman" w:eastAsia="Times New Roman" w:hAnsi="Times New Roman"/>
                <w:color w:val="000000"/>
                <w:sz w:val="18"/>
                <w:szCs w:val="18"/>
                <w:lang w:val="ru-RU" w:eastAsia="uk-UA"/>
              </w:rPr>
              <w:lastRenderedPageBreak/>
              <w:t xml:space="preserve">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Pr>
                <w:rFonts w:ascii="Times New Roman" w:hAnsi="Times New Roman"/>
                <w:sz w:val="20"/>
                <w:szCs w:val="20"/>
                <w:lang w:val="ru-RU" w:eastAsia="ru-RU"/>
              </w:rPr>
              <w:lastRenderedPageBreak/>
              <w:t>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Б2.О.3</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B8391E">
              <w:rPr>
                <w:rFonts w:ascii="Times New Roman" w:eastAsia="Times New Roman" w:hAnsi="Times New Roman"/>
                <w:color w:val="000000"/>
                <w:sz w:val="18"/>
                <w:szCs w:val="18"/>
                <w:lang w:val="ru-RU" w:eastAsia="uk-UA"/>
              </w:rPr>
              <w:lastRenderedPageBreak/>
              <w:t xml:space="preserve">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Б2.О.4</w:t>
            </w:r>
            <w:r w:rsidRPr="009C2466">
              <w:rPr>
                <w:rFonts w:ascii="Times New Roman" w:hAnsi="Times New Roman" w:cs="Times New Roman"/>
                <w:sz w:val="20"/>
                <w:szCs w:val="20"/>
                <w:lang w:val="ru-RU"/>
              </w:rPr>
              <w:t xml:space="preserve"> Производственная практика (преддипломная)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lastRenderedPageBreak/>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w:t>
            </w:r>
            <w:r w:rsidRPr="00A7331C">
              <w:rPr>
                <w:rFonts w:ascii="Times New Roman" w:hAnsi="Times New Roman" w:cs="Times New Roman"/>
              </w:rPr>
              <w:lastRenderedPageBreak/>
              <w:t>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Б2.В.1</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w:t>
            </w:r>
            <w:r w:rsidRPr="00B8391E">
              <w:rPr>
                <w:rFonts w:ascii="Times New Roman" w:eastAsia="Times New Roman" w:hAnsi="Times New Roman"/>
                <w:color w:val="000000"/>
                <w:sz w:val="18"/>
                <w:szCs w:val="18"/>
                <w:lang w:val="ru-RU" w:eastAsia="uk-UA"/>
              </w:rPr>
              <w:lastRenderedPageBreak/>
              <w:t xml:space="preserve">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Pr>
                <w:rFonts w:ascii="Times New Roman" w:hAnsi="Times New Roman"/>
                <w:sz w:val="20"/>
                <w:szCs w:val="20"/>
                <w:lang w:val="ru-RU" w:eastAsia="ru-RU"/>
              </w:rPr>
              <w:lastRenderedPageBreak/>
              <w:t>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w:t>
            </w:r>
            <w:r w:rsidRPr="00A7331C">
              <w:rPr>
                <w:rFonts w:ascii="Times New Roman" w:hAnsi="Times New Roman"/>
                <w:sz w:val="20"/>
                <w:szCs w:val="20"/>
                <w:lang w:val="ru-RU"/>
              </w:rPr>
              <w:lastRenderedPageBreak/>
              <w:t>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Б2.В.2</w:t>
            </w:r>
            <w:r w:rsidRPr="009C2466">
              <w:rPr>
                <w:rFonts w:ascii="Times New Roman" w:hAnsi="Times New Roman" w:cs="Times New Roman"/>
                <w:sz w:val="20"/>
                <w:szCs w:val="20"/>
                <w:lang w:val="ru-RU"/>
              </w:rPr>
              <w:t xml:space="preserve"> Производственная практика (педагогическая)</w:t>
            </w:r>
          </w:p>
        </w:tc>
        <w:tc>
          <w:tcPr>
            <w:tcW w:w="2215" w:type="dxa"/>
            <w:shd w:val="clear" w:color="auto" w:fill="auto"/>
          </w:tcPr>
          <w:p w:rsidR="0061486E" w:rsidRDefault="0061486E" w:rsidP="0061486E">
            <w:pPr>
              <w:jc w:val="center"/>
              <w:rPr>
                <w:rFonts w:ascii="Times New Roman" w:hAnsi="Times New Roman"/>
                <w:sz w:val="20"/>
                <w:szCs w:val="20"/>
                <w:lang w:val="ru-RU" w:eastAsia="ru-RU"/>
              </w:rPr>
            </w:pPr>
          </w:p>
          <w:p w:rsidR="0061486E"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Помещение кафедр уголовного права и уголовно-процессуального права</w:t>
            </w:r>
          </w:p>
          <w:p w:rsidR="0061486E" w:rsidRPr="002E24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319</w:t>
            </w:r>
          </w:p>
          <w:p w:rsidR="0061486E" w:rsidRPr="00A7331C" w:rsidRDefault="0061486E" w:rsidP="0061486E">
            <w:pPr>
              <w:tabs>
                <w:tab w:val="right" w:pos="3470"/>
              </w:tabs>
              <w:jc w:val="center"/>
              <w:rPr>
                <w:rFonts w:ascii="Times New Roman" w:hAnsi="Times New Roman"/>
                <w:sz w:val="20"/>
                <w:szCs w:val="20"/>
                <w:lang w:val="ru-RU" w:eastAsia="ru-RU"/>
              </w:rPr>
            </w:pPr>
            <w:r w:rsidRPr="002E2477">
              <w:rPr>
                <w:rFonts w:ascii="Times New Roman" w:hAnsi="Times New Roman"/>
                <w:sz w:val="20"/>
                <w:szCs w:val="20"/>
                <w:lang w:val="ru-RU" w:eastAsia="ru-RU"/>
              </w:rPr>
              <w:t>Специализированная аудитория, оборудованная для проведения занятий по криминалистике №  313</w:t>
            </w:r>
          </w:p>
        </w:tc>
        <w:tc>
          <w:tcPr>
            <w:tcW w:w="2860" w:type="dxa"/>
            <w:shd w:val="clear" w:color="auto" w:fill="auto"/>
          </w:tcPr>
          <w:p w:rsidR="0061486E" w:rsidRPr="00A7331C" w:rsidRDefault="0061486E" w:rsidP="0061486E">
            <w:pPr>
              <w:jc w:val="center"/>
              <w:rPr>
                <w:rFonts w:ascii="Times New Roman" w:hAnsi="Times New Roman"/>
                <w:sz w:val="20"/>
                <w:szCs w:val="20"/>
                <w:lang w:val="ru-RU" w:eastAsia="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w:t>
            </w:r>
            <w:r w:rsidRPr="00A7331C">
              <w:rPr>
                <w:rFonts w:ascii="Times New Roman" w:hAnsi="Times New Roman"/>
                <w:sz w:val="20"/>
                <w:szCs w:val="20"/>
                <w:lang w:val="ru-RU"/>
              </w:rPr>
              <w:lastRenderedPageBreak/>
              <w:t>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B8391E">
              <w:rPr>
                <w:rFonts w:ascii="Times New Roman" w:eastAsia="Times New Roman" w:hAnsi="Times New Roman"/>
                <w:color w:val="000000"/>
                <w:sz w:val="18"/>
                <w:szCs w:val="18"/>
                <w:lang w:val="ru-RU" w:eastAsia="uk-UA"/>
              </w:rPr>
              <w:lastRenderedPageBreak/>
              <w:t xml:space="preserve">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61486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A7331C">
              <w:rPr>
                <w:rFonts w:ascii="Times New Roman" w:hAnsi="Times New Roman"/>
                <w:bCs/>
                <w:sz w:val="20"/>
                <w:szCs w:val="20"/>
                <w:lang w:val="ru-RU"/>
              </w:rPr>
              <w:t xml:space="preserve">резентационные и раздаточные материалы, </w:t>
            </w:r>
            <w:r w:rsidRPr="00A7331C">
              <w:rPr>
                <w:rFonts w:ascii="Times New Roman" w:hAnsi="Times New Roman"/>
                <w:sz w:val="20"/>
                <w:szCs w:val="20"/>
                <w:lang w:val="ru-RU"/>
              </w:rPr>
              <w:t xml:space="preserve">Плакаты, </w:t>
            </w:r>
            <w:r w:rsidRPr="00A7331C">
              <w:rPr>
                <w:rFonts w:ascii="Times New Roman" w:hAnsi="Times New Roman"/>
                <w:bCs/>
                <w:sz w:val="20"/>
                <w:szCs w:val="20"/>
                <w:lang w:val="ru-RU"/>
              </w:rPr>
              <w:t xml:space="preserve">Методические рекомендации по проведению практических работ, Учебные стенды, </w:t>
            </w:r>
            <w:r w:rsidRPr="00A7331C">
              <w:rPr>
                <w:rFonts w:ascii="Times New Roman" w:hAnsi="Times New Roman"/>
                <w:sz w:val="20"/>
                <w:szCs w:val="20"/>
                <w:lang w:val="ru-RU"/>
              </w:rPr>
              <w:t>Раздаточный материал (материнские платы, жесткий диск, видеокарта и другие), демонстрационный системный блок</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eastAsia="uk-UA"/>
              </w:rPr>
            </w:pPr>
            <w:r w:rsidRPr="00B8391E">
              <w:rPr>
                <w:rFonts w:ascii="Times New Roman" w:eastAsia="Times New Roman" w:hAnsi="Times New Roman"/>
                <w:color w:val="000000"/>
                <w:sz w:val="18"/>
                <w:szCs w:val="18"/>
                <w:lang w:eastAsia="uk-UA"/>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val="ru-RU" w:eastAsia="uk-UA"/>
              </w:rPr>
              <w:lastRenderedPageBreak/>
              <w:t>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61486E" w:rsidP="0061486E">
            <w:pPr>
              <w:spacing w:line="240" w:lineRule="auto"/>
              <w:rPr>
                <w:rFonts w:ascii="Times New Roman" w:hAnsi="Times New Roman" w:cs="Times New Roman"/>
                <w:sz w:val="20"/>
                <w:szCs w:val="20"/>
              </w:rPr>
            </w:pPr>
            <w:r w:rsidRPr="008A4A44">
              <w:rPr>
                <w:rFonts w:ascii="Times New Roman" w:hAnsi="Times New Roman" w:cs="Times New Roman"/>
                <w:sz w:val="20"/>
                <w:szCs w:val="20"/>
              </w:rPr>
              <w:t>Блок:  ФТД.00.1 Юридическая лингвистика</w:t>
            </w:r>
          </w:p>
        </w:tc>
        <w:tc>
          <w:tcPr>
            <w:tcW w:w="2215" w:type="dxa"/>
            <w:shd w:val="clear" w:color="auto" w:fill="auto"/>
          </w:tcPr>
          <w:p w:rsidR="0061486E" w:rsidRPr="00FE71D4" w:rsidRDefault="0061486E" w:rsidP="0061486E">
            <w:pPr>
              <w:jc w:val="center"/>
              <w:rPr>
                <w:rFonts w:ascii="Times New Roman" w:hAnsi="Times New Roman"/>
                <w:sz w:val="20"/>
                <w:szCs w:val="20"/>
                <w:lang w:val="ru-RU" w:eastAsia="ru-RU"/>
              </w:rPr>
            </w:pPr>
          </w:p>
          <w:p w:rsidR="0061486E" w:rsidRPr="00FE71D4"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FE71D4" w:rsidRDefault="0061486E" w:rsidP="0061486E">
            <w:pPr>
              <w:tabs>
                <w:tab w:val="right" w:pos="3470"/>
              </w:tabs>
              <w:jc w:val="center"/>
              <w:rPr>
                <w:sz w:val="20"/>
                <w:szCs w:val="20"/>
                <w:lang w:val="ru-RU"/>
              </w:rPr>
            </w:pPr>
            <w:r w:rsidRPr="00FE71D4">
              <w:rPr>
                <w:rFonts w:ascii="Times New Roman" w:hAnsi="Times New Roman"/>
                <w:sz w:val="20"/>
                <w:szCs w:val="20"/>
                <w:lang w:val="ru-RU" w:eastAsia="ru-RU"/>
              </w:rPr>
              <w:t xml:space="preserve"> № </w:t>
            </w:r>
            <w:r w:rsidRPr="00FE71D4">
              <w:rPr>
                <w:rFonts w:ascii="Times New Roman" w:hAnsi="Times New Roman"/>
                <w:sz w:val="20"/>
                <w:szCs w:val="20"/>
                <w:lang w:val="ru-RU"/>
              </w:rPr>
              <w:t xml:space="preserve"> 220</w:t>
            </w:r>
            <w:r w:rsidRPr="00FE71D4">
              <w:rPr>
                <w:rFonts w:ascii="Times New Roman" w:hAnsi="Times New Roman"/>
                <w:sz w:val="20"/>
                <w:szCs w:val="20"/>
                <w:lang w:val="ru-RU" w:eastAsia="ru-RU"/>
              </w:rPr>
              <w:t xml:space="preserve"> (либо аналог)</w:t>
            </w:r>
            <w:r w:rsidRPr="00FE71D4">
              <w:rPr>
                <w:sz w:val="20"/>
                <w:szCs w:val="20"/>
                <w:lang w:val="ru-RU"/>
              </w:rPr>
              <w:t xml:space="preserve"> </w:t>
            </w:r>
          </w:p>
          <w:p w:rsidR="0061486E" w:rsidRPr="00FE71D4" w:rsidRDefault="0061486E" w:rsidP="0061486E">
            <w:pPr>
              <w:tabs>
                <w:tab w:val="right" w:pos="3470"/>
              </w:tabs>
              <w:jc w:val="center"/>
              <w:rPr>
                <w:sz w:val="20"/>
                <w:szCs w:val="20"/>
                <w:lang w:val="ru-RU"/>
              </w:rPr>
            </w:pPr>
          </w:p>
          <w:p w:rsidR="0061486E" w:rsidRPr="00FE71D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FE71D4" w:rsidRDefault="0061486E" w:rsidP="0061486E">
            <w:pPr>
              <w:spacing w:after="160" w:line="259" w:lineRule="auto"/>
              <w:jc w:val="center"/>
              <w:rPr>
                <w:rFonts w:ascii="Times New Roman" w:hAnsi="Times New Roman"/>
                <w:sz w:val="20"/>
                <w:szCs w:val="20"/>
                <w:lang w:val="ru-RU"/>
              </w:rPr>
            </w:pPr>
            <w:r w:rsidRPr="00FE71D4">
              <w:rPr>
                <w:rFonts w:ascii="Times New Roman" w:hAnsi="Times New Roman"/>
                <w:sz w:val="20"/>
                <w:szCs w:val="20"/>
                <w:lang w:val="ru-RU"/>
              </w:rPr>
              <w:t xml:space="preserve">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w:t>
            </w:r>
            <w:r w:rsidRPr="00FE71D4">
              <w:rPr>
                <w:rFonts w:ascii="Times New Roman" w:hAnsi="Times New Roman"/>
                <w:sz w:val="20"/>
                <w:szCs w:val="20"/>
                <w:lang w:val="ru-RU"/>
              </w:rPr>
              <w:t xml:space="preserve"> </w:t>
            </w:r>
            <w:r w:rsidRPr="00FE71D4">
              <w:rPr>
                <w:rFonts w:ascii="Times New Roman" w:hAnsi="Times New Roman"/>
                <w:sz w:val="20"/>
                <w:szCs w:val="20"/>
              </w:rPr>
              <w:t>Audio</w:t>
            </w:r>
            <w:r w:rsidRPr="00FE71D4">
              <w:rPr>
                <w:rFonts w:ascii="Times New Roman" w:hAnsi="Times New Roman"/>
                <w:sz w:val="20"/>
                <w:szCs w:val="20"/>
                <w:lang w:val="ru-RU"/>
              </w:rPr>
              <w:t xml:space="preserve">; 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LingoVideo</w:t>
            </w:r>
            <w:r w:rsidRPr="00FE71D4">
              <w:rPr>
                <w:rFonts w:ascii="Times New Roman" w:hAnsi="Times New Roman"/>
                <w:sz w:val="20"/>
                <w:szCs w:val="20"/>
                <w:lang w:val="ru-RU"/>
              </w:rPr>
              <w:t xml:space="preserve">; </w:t>
            </w:r>
            <w:r w:rsidRPr="00FE71D4">
              <w:rPr>
                <w:rFonts w:ascii="Times New Roman" w:hAnsi="Times New Roman"/>
                <w:bCs/>
                <w:sz w:val="20"/>
                <w:szCs w:val="20"/>
                <w:lang w:val="ru-RU"/>
              </w:rPr>
              <w:t xml:space="preserve">Учебные стенды; </w:t>
            </w:r>
            <w:r w:rsidRPr="00FE71D4">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4C5040"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FE71D4" w:rsidRDefault="0061486E" w:rsidP="0061486E">
            <w:pPr>
              <w:jc w:val="center"/>
              <w:rPr>
                <w:rFonts w:ascii="Times New Roman" w:hAnsi="Times New Roman"/>
                <w:sz w:val="20"/>
                <w:szCs w:val="20"/>
                <w:lang w:val="ru-RU" w:eastAsia="ru-RU"/>
              </w:rPr>
            </w:pPr>
          </w:p>
          <w:p w:rsidR="0061486E" w:rsidRPr="00FE71D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FE71D4" w:rsidRDefault="0061486E" w:rsidP="0061486E">
            <w:pPr>
              <w:jc w:val="center"/>
              <w:rPr>
                <w:rFonts w:ascii="Times New Roman" w:hAnsi="Times New Roman"/>
                <w:sz w:val="20"/>
                <w:szCs w:val="20"/>
                <w:lang w:val="ru-RU"/>
              </w:rPr>
            </w:pPr>
            <w:r w:rsidRPr="00FE71D4">
              <w:rPr>
                <w:rFonts w:ascii="Times New Roman" w:hAnsi="Times New Roman"/>
                <w:sz w:val="20"/>
                <w:szCs w:val="20"/>
                <w:lang w:val="ru-RU" w:eastAsia="ru-RU"/>
              </w:rPr>
              <w:t>№ 238</w:t>
            </w:r>
          </w:p>
        </w:tc>
        <w:tc>
          <w:tcPr>
            <w:tcW w:w="2860" w:type="dxa"/>
            <w:shd w:val="clear" w:color="auto" w:fill="auto"/>
          </w:tcPr>
          <w:p w:rsidR="0061486E" w:rsidRPr="00FE71D4" w:rsidRDefault="0061486E" w:rsidP="0061486E">
            <w:pPr>
              <w:pStyle w:val="ab"/>
              <w:spacing w:line="256" w:lineRule="auto"/>
              <w:ind w:left="32"/>
              <w:jc w:val="center"/>
              <w:rPr>
                <w:rFonts w:ascii="Times New Roman" w:hAnsi="Times New Roman"/>
                <w:bCs/>
                <w:sz w:val="20"/>
                <w:szCs w:val="20"/>
                <w:lang w:val="ru-RU"/>
              </w:rPr>
            </w:pPr>
            <w:r w:rsidRPr="00FE71D4">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FE71D4">
              <w:rPr>
                <w:rFonts w:ascii="Times New Roman" w:hAnsi="Times New Roman"/>
                <w:bCs/>
                <w:sz w:val="20"/>
                <w:szCs w:val="20"/>
                <w:lang w:val="ru-RU"/>
              </w:rPr>
              <w:t>резентационные и раздаточные материалы</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w:t>
            </w:r>
            <w:r w:rsidRPr="00B8391E">
              <w:rPr>
                <w:rFonts w:ascii="Times New Roman" w:eastAsia="Times New Roman" w:hAnsi="Times New Roman"/>
                <w:color w:val="000000"/>
                <w:sz w:val="18"/>
                <w:szCs w:val="18"/>
                <w:lang w:val="ru-RU" w:eastAsia="uk-UA"/>
              </w:rPr>
              <w:lastRenderedPageBreak/>
              <w:t xml:space="preserve">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ФТД.00.2</w:t>
            </w:r>
            <w:r w:rsidRPr="009C2466">
              <w:rPr>
                <w:rFonts w:ascii="Times New Roman" w:hAnsi="Times New Roman" w:cs="Times New Roman"/>
                <w:sz w:val="20"/>
                <w:szCs w:val="20"/>
                <w:lang w:val="ru-RU"/>
              </w:rPr>
              <w:t xml:space="preserve"> Интерактивные методы обучения</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w:t>
            </w:r>
            <w:r w:rsidRPr="00B8391E">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Сублицензионный договор №32211267108 от 19.04.2022 г., </w:t>
            </w:r>
            <w:r w:rsidRPr="00B8391E">
              <w:rPr>
                <w:rFonts w:ascii="Times New Roman" w:eastAsia="Times New Roman" w:hAnsi="Times New Roman"/>
                <w:color w:val="000000"/>
                <w:sz w:val="18"/>
                <w:szCs w:val="18"/>
                <w:lang w:val="ru-RU" w:eastAsia="uk-UA"/>
              </w:rPr>
              <w:lastRenderedPageBreak/>
              <w:t>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ФТД.00.3</w:t>
            </w:r>
            <w:r w:rsidRPr="009C2466">
              <w:rPr>
                <w:rFonts w:ascii="Times New Roman" w:hAnsi="Times New Roman" w:cs="Times New Roman"/>
                <w:sz w:val="20"/>
                <w:szCs w:val="20"/>
                <w:lang w:val="ru-RU"/>
              </w:rPr>
              <w:t xml:space="preserve"> Использование </w:t>
            </w:r>
            <w:r w:rsidRPr="009C2466">
              <w:rPr>
                <w:rFonts w:ascii="Times New Roman" w:hAnsi="Times New Roman" w:cs="Times New Roman"/>
                <w:sz w:val="20"/>
                <w:szCs w:val="20"/>
                <w:lang w:val="ru-RU"/>
              </w:rPr>
              <w:lastRenderedPageBreak/>
              <w:t>электронной информационно-образовательной среды РГУП</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 xml:space="preserve">Столы, стулья, доска, шкафы, тумбы для хранения </w:t>
            </w:r>
            <w:r w:rsidRPr="00676D77">
              <w:rPr>
                <w:rFonts w:ascii="Times New Roman" w:hAnsi="Times New Roman" w:cs="Times New Roman"/>
              </w:rPr>
              <w:lastRenderedPageBreak/>
              <w:t>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w:t>
            </w:r>
            <w:r w:rsidRPr="00B8391E">
              <w:rPr>
                <w:rFonts w:ascii="Times New Roman" w:eastAsia="Times New Roman" w:hAnsi="Times New Roman"/>
                <w:color w:val="000000"/>
                <w:sz w:val="18"/>
                <w:szCs w:val="18"/>
                <w:lang w:val="ru-RU" w:eastAsia="uk-UA"/>
              </w:rPr>
              <w:lastRenderedPageBreak/>
              <w:t xml:space="preserve">№31806316515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r w:rsidR="0061486E" w:rsidRPr="00B8391E"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Pr>
                <w:rFonts w:ascii="Times New Roman" w:hAnsi="Times New Roman"/>
                <w:sz w:val="20"/>
                <w:szCs w:val="20"/>
                <w:lang w:val="ru-RU" w:eastAsia="ru-RU"/>
              </w:rPr>
              <w:lastRenderedPageBreak/>
              <w:t>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w:t>
            </w:r>
            <w:r w:rsidRPr="00A7331C">
              <w:rPr>
                <w:rFonts w:ascii="Times New Roman" w:hAnsi="Times New Roman"/>
                <w:sz w:val="20"/>
                <w:szCs w:val="20"/>
                <w:lang w:val="ru-RU"/>
              </w:rPr>
              <w:lastRenderedPageBreak/>
              <w:t>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lastRenderedPageBreak/>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№69769878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WINHOME</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GetGenuine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Legalization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WindowsProfessional</w:t>
            </w:r>
            <w:r w:rsidRPr="00B8391E">
              <w:rPr>
                <w:rFonts w:ascii="Times New Roman" w:eastAsia="Times New Roman" w:hAnsi="Times New Roman"/>
                <w:color w:val="000000"/>
                <w:sz w:val="18"/>
                <w:szCs w:val="18"/>
                <w:lang w:val="ru-RU" w:eastAsia="uk-UA"/>
              </w:rPr>
              <w:t xml:space="preserve"> 10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Upgrade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w:t>
            </w:r>
            <w:r w:rsidRPr="00B8391E">
              <w:rPr>
                <w:rFonts w:ascii="Times New Roman" w:eastAsia="Times New Roman" w:hAnsi="Times New Roman"/>
                <w:color w:val="000000"/>
                <w:sz w:val="18"/>
                <w:szCs w:val="18"/>
                <w:lang w:val="ru-RU" w:eastAsia="uk-UA"/>
              </w:rPr>
              <w:lastRenderedPageBreak/>
              <w:t xml:space="preserve">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Professional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Plus</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Russian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OLP</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AcademicEdition</w:t>
            </w:r>
            <w:r w:rsidRPr="00B8391E">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 69769875 от 22 мая 2018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OfficeProfessionalPlus</w:t>
            </w:r>
            <w:r w:rsidRPr="00B8391E">
              <w:rPr>
                <w:rFonts w:ascii="Times New Roman" w:eastAsia="Times New Roman" w:hAnsi="Times New Roman"/>
                <w:color w:val="000000"/>
                <w:sz w:val="18"/>
                <w:szCs w:val="18"/>
                <w:lang w:val="ru-RU" w:eastAsia="uk-UA"/>
              </w:rPr>
              <w:t xml:space="preserve"> 2019 </w:t>
            </w:r>
            <w:r w:rsidRPr="00B8391E">
              <w:rPr>
                <w:rFonts w:ascii="Times New Roman" w:eastAsia="Times New Roman" w:hAnsi="Times New Roman"/>
                <w:color w:val="000000"/>
                <w:sz w:val="18"/>
                <w:szCs w:val="18"/>
                <w:lang w:eastAsia="uk-UA"/>
              </w:rPr>
              <w:t>Sngl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Academic</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OLV</w:t>
            </w:r>
            <w:r w:rsidRPr="00B8391E">
              <w:rPr>
                <w:rFonts w:ascii="Times New Roman" w:eastAsia="Times New Roman" w:hAnsi="Times New Roman"/>
                <w:color w:val="000000"/>
                <w:sz w:val="18"/>
                <w:szCs w:val="18"/>
                <w:lang w:val="ru-RU" w:eastAsia="uk-UA"/>
              </w:rPr>
              <w:t xml:space="preserve"> 1</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NoLevel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AdditionalProduct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Each</w:t>
            </w:r>
            <w:r w:rsidRPr="00B8391E">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B8391E">
              <w:rPr>
                <w:rFonts w:ascii="Times New Roman" w:eastAsia="Times New Roman" w:hAnsi="Times New Roman"/>
                <w:color w:val="000000"/>
                <w:sz w:val="18"/>
                <w:szCs w:val="18"/>
                <w:lang w:eastAsia="uk-UA"/>
              </w:rPr>
              <w:t>Microsoft</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Open</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Value</w:t>
            </w:r>
            <w:r w:rsidRPr="00B8391E">
              <w:rPr>
                <w:rFonts w:ascii="Times New Roman" w:eastAsia="Times New Roman" w:hAnsi="Times New Roman"/>
                <w:color w:val="000000"/>
                <w:sz w:val="18"/>
                <w:szCs w:val="18"/>
                <w:lang w:val="ru-RU" w:eastAsia="uk-UA"/>
              </w:rPr>
              <w:t xml:space="preserve"> № </w:t>
            </w:r>
            <w:r w:rsidRPr="00B8391E">
              <w:rPr>
                <w:rFonts w:ascii="Times New Roman" w:eastAsia="Times New Roman" w:hAnsi="Times New Roman"/>
                <w:color w:val="000000"/>
                <w:sz w:val="18"/>
                <w:szCs w:val="18"/>
                <w:lang w:eastAsia="uk-UA"/>
              </w:rPr>
              <w:t>V</w:t>
            </w:r>
            <w:r w:rsidRPr="00B8391E">
              <w:rPr>
                <w:rFonts w:ascii="Times New Roman" w:eastAsia="Times New Roman" w:hAnsi="Times New Roman"/>
                <w:color w:val="000000"/>
                <w:sz w:val="18"/>
                <w:szCs w:val="18"/>
                <w:lang w:val="ru-RU" w:eastAsia="uk-UA"/>
              </w:rPr>
              <w:t>6632921 от 28 апреля 2021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B8391E">
              <w:rPr>
                <w:rFonts w:ascii="Times New Roman" w:eastAsia="Times New Roman" w:hAnsi="Times New Roman"/>
                <w:color w:val="000000"/>
                <w:sz w:val="18"/>
                <w:szCs w:val="18"/>
                <w:lang w:val="ru-RU" w:eastAsia="uk-UA"/>
              </w:rPr>
              <w:t xml:space="preserve">250-499 </w:t>
            </w:r>
            <w:r w:rsidRPr="00B8391E">
              <w:rPr>
                <w:rFonts w:ascii="Times New Roman" w:eastAsia="Times New Roman" w:hAnsi="Times New Roman"/>
                <w:color w:val="000000"/>
                <w:sz w:val="18"/>
                <w:szCs w:val="18"/>
                <w:lang w:eastAsia="uk-UA"/>
              </w:rPr>
              <w:t>Node</w:t>
            </w:r>
            <w:r w:rsidRPr="00B8391E">
              <w:rPr>
                <w:rFonts w:ascii="Times New Roman" w:eastAsia="Times New Roman" w:hAnsi="Times New Roman"/>
                <w:color w:val="000000"/>
                <w:sz w:val="18"/>
                <w:szCs w:val="18"/>
                <w:lang w:val="ru-RU" w:eastAsia="uk-UA"/>
              </w:rPr>
              <w:t xml:space="preserve"> 1 </w:t>
            </w:r>
            <w:r w:rsidRPr="00B8391E">
              <w:rPr>
                <w:rFonts w:ascii="Times New Roman" w:eastAsia="Times New Roman" w:hAnsi="Times New Roman"/>
                <w:color w:val="000000"/>
                <w:sz w:val="18"/>
                <w:szCs w:val="18"/>
                <w:lang w:eastAsia="uk-UA"/>
              </w:rPr>
              <w:t>year</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Educational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Renewal</w:t>
            </w:r>
            <w:r w:rsidRPr="00B8391E">
              <w:rPr>
                <w:rFonts w:ascii="Times New Roman" w:eastAsia="Times New Roman" w:hAnsi="Times New Roman"/>
                <w:color w:val="000000"/>
                <w:sz w:val="18"/>
                <w:szCs w:val="18"/>
                <w:lang w:val="ru-RU" w:eastAsia="uk-UA"/>
              </w:rPr>
              <w:t xml:space="preserve"> </w:t>
            </w:r>
            <w:r w:rsidRPr="00B8391E">
              <w:rPr>
                <w:rFonts w:ascii="Times New Roman" w:eastAsia="Times New Roman" w:hAnsi="Times New Roman"/>
                <w:color w:val="000000"/>
                <w:sz w:val="18"/>
                <w:szCs w:val="18"/>
                <w:lang w:eastAsia="uk-UA"/>
              </w:rPr>
              <w:t>License</w:t>
            </w:r>
            <w:r w:rsidRPr="00B8391E">
              <w:rPr>
                <w:rFonts w:ascii="Times New Roman" w:eastAsia="Times New Roman" w:hAnsi="Times New Roman"/>
                <w:color w:val="000000"/>
                <w:sz w:val="18"/>
                <w:szCs w:val="18"/>
                <w:lang w:val="ru-RU" w:eastAsia="uk-UA"/>
              </w:rPr>
              <w:t>, Сублицензионный договор №32211267108 от 19.04.2022 г., ООО «Южная Софтверная Компания», Лицензионный сертификат 2</w:t>
            </w:r>
            <w:r w:rsidRPr="00B8391E">
              <w:rPr>
                <w:rFonts w:ascii="Times New Roman" w:eastAsia="Times New Roman" w:hAnsi="Times New Roman"/>
                <w:color w:val="000000"/>
                <w:sz w:val="18"/>
                <w:szCs w:val="18"/>
                <w:lang w:eastAsia="uk-UA"/>
              </w:rPr>
              <w:t>B</w:t>
            </w:r>
            <w:r w:rsidRPr="00B8391E">
              <w:rPr>
                <w:rFonts w:ascii="Times New Roman" w:eastAsia="Times New Roman" w:hAnsi="Times New Roman"/>
                <w:color w:val="000000"/>
                <w:sz w:val="18"/>
                <w:szCs w:val="18"/>
                <w:lang w:val="ru-RU" w:eastAsia="uk-UA"/>
              </w:rPr>
              <w:t>1</w:t>
            </w:r>
            <w:r w:rsidRPr="00B8391E">
              <w:rPr>
                <w:rFonts w:ascii="Times New Roman" w:eastAsia="Times New Roman" w:hAnsi="Times New Roman"/>
                <w:color w:val="000000"/>
                <w:sz w:val="18"/>
                <w:szCs w:val="18"/>
                <w:lang w:eastAsia="uk-UA"/>
              </w:rPr>
              <w:t>E</w:t>
            </w:r>
            <w:r w:rsidRPr="00B8391E">
              <w:rPr>
                <w:rFonts w:ascii="Times New Roman" w:eastAsia="Times New Roman" w:hAnsi="Times New Roman"/>
                <w:color w:val="000000"/>
                <w:sz w:val="18"/>
                <w:szCs w:val="18"/>
                <w:lang w:val="ru-RU" w:eastAsia="uk-UA"/>
              </w:rPr>
              <w:t>-220429-092949-9-11179 от 29 апреля 2022 г.</w:t>
            </w:r>
          </w:p>
          <w:p w:rsidR="00B8391E" w:rsidRPr="00B8391E" w:rsidRDefault="00B8391E" w:rsidP="00B8391E">
            <w:pPr>
              <w:pStyle w:val="ab"/>
              <w:numPr>
                <w:ilvl w:val="0"/>
                <w:numId w:val="2"/>
              </w:numPr>
              <w:spacing w:after="0" w:line="240" w:lineRule="auto"/>
              <w:jc w:val="both"/>
              <w:rPr>
                <w:rFonts w:ascii="Times New Roman" w:eastAsia="Times New Roman" w:hAnsi="Times New Roman"/>
                <w:color w:val="000000"/>
                <w:sz w:val="18"/>
                <w:szCs w:val="18"/>
                <w:lang w:val="ru-RU" w:eastAsia="uk-UA"/>
              </w:rPr>
            </w:pPr>
            <w:r w:rsidRPr="00B839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1486E" w:rsidRPr="00B8391E" w:rsidRDefault="0061486E" w:rsidP="00920237">
            <w:pPr>
              <w:pStyle w:val="ab"/>
              <w:spacing w:after="0" w:line="240" w:lineRule="auto"/>
              <w:ind w:left="167"/>
              <w:rPr>
                <w:rFonts w:ascii="Times New Roman" w:eastAsia="Times New Roman" w:hAnsi="Times New Roman"/>
                <w:color w:val="000000"/>
                <w:sz w:val="18"/>
                <w:szCs w:val="18"/>
                <w:lang w:val="ru-RU" w:eastAsia="uk-UA"/>
              </w:rPr>
            </w:pPr>
          </w:p>
        </w:tc>
      </w:tr>
    </w:tbl>
    <w:p w:rsidR="00FD55F6" w:rsidRPr="009C2466" w:rsidRDefault="00FD55F6" w:rsidP="00525E4A">
      <w:pPr>
        <w:spacing w:line="240" w:lineRule="auto"/>
        <w:rPr>
          <w:rFonts w:ascii="Times New Roman" w:hAnsi="Times New Roman" w:cs="Times New Roman"/>
          <w:sz w:val="20"/>
          <w:szCs w:val="20"/>
          <w:lang w:val="ru-RU"/>
        </w:rPr>
      </w:pPr>
      <w:bookmarkStart w:id="0" w:name="_GoBack"/>
      <w:bookmarkEnd w:id="0"/>
    </w:p>
    <w:sectPr w:rsidR="00FD55F6" w:rsidRPr="009C2466" w:rsidSect="003307C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50599D"/>
    <w:multiLevelType w:val="hybridMultilevel"/>
    <w:tmpl w:val="5FACA15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D6"/>
    <w:rsid w:val="00041D4F"/>
    <w:rsid w:val="0008193D"/>
    <w:rsid w:val="00160574"/>
    <w:rsid w:val="001D2930"/>
    <w:rsid w:val="00287363"/>
    <w:rsid w:val="002C7679"/>
    <w:rsid w:val="002D3FFA"/>
    <w:rsid w:val="002F19F4"/>
    <w:rsid w:val="0031241D"/>
    <w:rsid w:val="003307C9"/>
    <w:rsid w:val="004A13D6"/>
    <w:rsid w:val="004C5040"/>
    <w:rsid w:val="00525E4A"/>
    <w:rsid w:val="0061486E"/>
    <w:rsid w:val="006B2D7D"/>
    <w:rsid w:val="008A4A44"/>
    <w:rsid w:val="00920237"/>
    <w:rsid w:val="00965730"/>
    <w:rsid w:val="009A03E3"/>
    <w:rsid w:val="009C2466"/>
    <w:rsid w:val="009C4872"/>
    <w:rsid w:val="00A107D4"/>
    <w:rsid w:val="00A10920"/>
    <w:rsid w:val="00A40CFA"/>
    <w:rsid w:val="00AD0CB3"/>
    <w:rsid w:val="00B511A2"/>
    <w:rsid w:val="00B759A0"/>
    <w:rsid w:val="00B8391E"/>
    <w:rsid w:val="00BB4A34"/>
    <w:rsid w:val="00C0355A"/>
    <w:rsid w:val="00CA7F71"/>
    <w:rsid w:val="00CF0CE5"/>
    <w:rsid w:val="00DB367E"/>
    <w:rsid w:val="00E0110A"/>
    <w:rsid w:val="00E5442F"/>
    <w:rsid w:val="00F42278"/>
    <w:rsid w:val="00FD55F6"/>
    <w:rsid w:val="00FE71D4"/>
    <w:rsid w:val="00FF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3901"/>
  <w15:docId w15:val="{DA94FC9F-2A57-4E2D-8251-63DDD32D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72"/>
  </w:style>
  <w:style w:type="paragraph" w:styleId="1">
    <w:name w:val="heading 1"/>
    <w:basedOn w:val="a"/>
    <w:next w:val="a"/>
    <w:link w:val="10"/>
    <w:uiPriority w:val="9"/>
    <w:qFormat/>
    <w:rsid w:val="009C4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4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8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8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87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8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8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8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8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8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4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C48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487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C487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C48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C48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C48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C487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4872"/>
    <w:pPr>
      <w:spacing w:line="240" w:lineRule="auto"/>
    </w:pPr>
    <w:rPr>
      <w:b/>
      <w:bCs/>
      <w:color w:val="4F81BD" w:themeColor="accent1"/>
      <w:sz w:val="18"/>
      <w:szCs w:val="18"/>
    </w:rPr>
  </w:style>
  <w:style w:type="paragraph" w:styleId="a4">
    <w:name w:val="Title"/>
    <w:basedOn w:val="a"/>
    <w:next w:val="a"/>
    <w:link w:val="a5"/>
    <w:uiPriority w:val="10"/>
    <w:qFormat/>
    <w:rsid w:val="009C48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9C48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4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487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4872"/>
    <w:rPr>
      <w:b/>
      <w:bCs/>
    </w:rPr>
  </w:style>
  <w:style w:type="character" w:styleId="a9">
    <w:name w:val="Emphasis"/>
    <w:basedOn w:val="a0"/>
    <w:uiPriority w:val="20"/>
    <w:qFormat/>
    <w:rsid w:val="009C4872"/>
    <w:rPr>
      <w:i/>
      <w:iCs/>
    </w:rPr>
  </w:style>
  <w:style w:type="paragraph" w:styleId="aa">
    <w:name w:val="No Spacing"/>
    <w:uiPriority w:val="1"/>
    <w:qFormat/>
    <w:rsid w:val="009C4872"/>
    <w:pPr>
      <w:spacing w:after="0" w:line="240" w:lineRule="auto"/>
    </w:pPr>
  </w:style>
  <w:style w:type="paragraph" w:styleId="ab">
    <w:name w:val="List Paragraph"/>
    <w:basedOn w:val="a"/>
    <w:uiPriority w:val="34"/>
    <w:qFormat/>
    <w:rsid w:val="009C4872"/>
    <w:pPr>
      <w:ind w:left="720"/>
      <w:contextualSpacing/>
    </w:pPr>
  </w:style>
  <w:style w:type="paragraph" w:styleId="21">
    <w:name w:val="Quote"/>
    <w:basedOn w:val="a"/>
    <w:next w:val="a"/>
    <w:link w:val="22"/>
    <w:uiPriority w:val="29"/>
    <w:qFormat/>
    <w:rsid w:val="009C4872"/>
    <w:rPr>
      <w:i/>
      <w:iCs/>
      <w:color w:val="000000" w:themeColor="text1"/>
    </w:rPr>
  </w:style>
  <w:style w:type="character" w:customStyle="1" w:styleId="22">
    <w:name w:val="Цитата 2 Знак"/>
    <w:basedOn w:val="a0"/>
    <w:link w:val="21"/>
    <w:uiPriority w:val="29"/>
    <w:rsid w:val="009C4872"/>
    <w:rPr>
      <w:i/>
      <w:iCs/>
      <w:color w:val="000000" w:themeColor="text1"/>
    </w:rPr>
  </w:style>
  <w:style w:type="paragraph" w:styleId="ac">
    <w:name w:val="Intense Quote"/>
    <w:basedOn w:val="a"/>
    <w:next w:val="a"/>
    <w:link w:val="ad"/>
    <w:uiPriority w:val="30"/>
    <w:qFormat/>
    <w:rsid w:val="009C487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4872"/>
    <w:rPr>
      <w:b/>
      <w:bCs/>
      <w:i/>
      <w:iCs/>
      <w:color w:val="4F81BD" w:themeColor="accent1"/>
    </w:rPr>
  </w:style>
  <w:style w:type="character" w:styleId="ae">
    <w:name w:val="Subtle Emphasis"/>
    <w:basedOn w:val="a0"/>
    <w:uiPriority w:val="19"/>
    <w:qFormat/>
    <w:rsid w:val="009C4872"/>
    <w:rPr>
      <w:i/>
      <w:iCs/>
      <w:color w:val="808080" w:themeColor="text1" w:themeTint="7F"/>
    </w:rPr>
  </w:style>
  <w:style w:type="character" w:styleId="af">
    <w:name w:val="Intense Emphasis"/>
    <w:basedOn w:val="a0"/>
    <w:uiPriority w:val="21"/>
    <w:qFormat/>
    <w:rsid w:val="009C4872"/>
    <w:rPr>
      <w:b/>
      <w:bCs/>
      <w:i/>
      <w:iCs/>
      <w:color w:val="4F81BD" w:themeColor="accent1"/>
    </w:rPr>
  </w:style>
  <w:style w:type="character" w:styleId="af0">
    <w:name w:val="Subtle Reference"/>
    <w:basedOn w:val="a0"/>
    <w:uiPriority w:val="31"/>
    <w:qFormat/>
    <w:rsid w:val="009C4872"/>
    <w:rPr>
      <w:smallCaps/>
      <w:color w:val="C0504D" w:themeColor="accent2"/>
      <w:u w:val="single"/>
    </w:rPr>
  </w:style>
  <w:style w:type="character" w:styleId="af1">
    <w:name w:val="Intense Reference"/>
    <w:basedOn w:val="a0"/>
    <w:uiPriority w:val="32"/>
    <w:qFormat/>
    <w:rsid w:val="009C4872"/>
    <w:rPr>
      <w:b/>
      <w:bCs/>
      <w:smallCaps/>
      <w:color w:val="C0504D" w:themeColor="accent2"/>
      <w:spacing w:val="5"/>
      <w:u w:val="single"/>
    </w:rPr>
  </w:style>
  <w:style w:type="character" w:styleId="af2">
    <w:name w:val="Book Title"/>
    <w:basedOn w:val="a0"/>
    <w:uiPriority w:val="33"/>
    <w:qFormat/>
    <w:rsid w:val="009C4872"/>
    <w:rPr>
      <w:b/>
      <w:bCs/>
      <w:smallCaps/>
      <w:spacing w:val="5"/>
    </w:rPr>
  </w:style>
  <w:style w:type="paragraph" w:styleId="af3">
    <w:name w:val="TOC Heading"/>
    <w:basedOn w:val="1"/>
    <w:next w:val="a"/>
    <w:uiPriority w:val="39"/>
    <w:semiHidden/>
    <w:unhideWhenUsed/>
    <w:qFormat/>
    <w:rsid w:val="009C4872"/>
    <w:pPr>
      <w:outlineLvl w:val="9"/>
    </w:pPr>
  </w:style>
  <w:style w:type="paragraph" w:styleId="af4">
    <w:name w:val="Body Text"/>
    <w:basedOn w:val="a"/>
    <w:link w:val="af5"/>
    <w:uiPriority w:val="1"/>
    <w:qFormat/>
    <w:rsid w:val="004A13D6"/>
    <w:pPr>
      <w:widowControl w:val="0"/>
      <w:autoSpaceDE w:val="0"/>
      <w:autoSpaceDN w:val="0"/>
      <w:spacing w:after="0" w:line="240" w:lineRule="auto"/>
    </w:pPr>
    <w:rPr>
      <w:rFonts w:ascii="Times New Roman" w:eastAsia="Times New Roman" w:hAnsi="Times New Roman" w:cs="Times New Roman"/>
      <w:sz w:val="28"/>
      <w:szCs w:val="28"/>
      <w:lang w:val="ru-RU" w:bidi="ar-SA"/>
    </w:rPr>
  </w:style>
  <w:style w:type="character" w:customStyle="1" w:styleId="af5">
    <w:name w:val="Основной текст Знак"/>
    <w:basedOn w:val="a0"/>
    <w:link w:val="af4"/>
    <w:uiPriority w:val="1"/>
    <w:rsid w:val="004A13D6"/>
    <w:rPr>
      <w:rFonts w:ascii="Times New Roman" w:eastAsia="Times New Roman" w:hAnsi="Times New Roman" w:cs="Times New Roman"/>
      <w:sz w:val="28"/>
      <w:szCs w:val="28"/>
      <w:lang w:val="ru-RU" w:bidi="ar-SA"/>
    </w:rPr>
  </w:style>
  <w:style w:type="paragraph" w:customStyle="1" w:styleId="ConsPlusNormal">
    <w:name w:val="ConsPlusNormal"/>
    <w:rsid w:val="004C5040"/>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31">
    <w:name w:val="Заголовок №3_"/>
    <w:basedOn w:val="a0"/>
    <w:link w:val="32"/>
    <w:rsid w:val="006B2D7D"/>
    <w:rPr>
      <w:rFonts w:ascii="Times New Roman" w:eastAsia="Times New Roman" w:hAnsi="Times New Roman" w:cs="Times New Roman"/>
      <w:b/>
      <w:bCs/>
      <w:shd w:val="clear" w:color="auto" w:fill="FFFFFF"/>
    </w:rPr>
  </w:style>
  <w:style w:type="paragraph" w:customStyle="1" w:styleId="32">
    <w:name w:val="Заголовок №3"/>
    <w:basedOn w:val="a"/>
    <w:link w:val="31"/>
    <w:rsid w:val="006B2D7D"/>
    <w:pPr>
      <w:widowControl w:val="0"/>
      <w:shd w:val="clear" w:color="auto" w:fill="FFFFFF"/>
      <w:spacing w:after="60" w:line="0" w:lineRule="atLeast"/>
      <w:jc w:val="both"/>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41638</Words>
  <Characters>237337</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cp:revision>
  <dcterms:created xsi:type="dcterms:W3CDTF">2023-04-17T08:22:00Z</dcterms:created>
  <dcterms:modified xsi:type="dcterms:W3CDTF">2023-04-17T08:22:00Z</dcterms:modified>
</cp:coreProperties>
</file>