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E" w:rsidRPr="00A371D1" w:rsidRDefault="00661BBE" w:rsidP="00460E10">
      <w:pPr>
        <w:pStyle w:val="a3"/>
        <w:spacing w:after="200" w:line="276" w:lineRule="auto"/>
        <w:ind w:left="0"/>
        <w:jc w:val="center"/>
        <w:rPr>
          <w:rFonts w:eastAsia="Calibri"/>
          <w:b/>
          <w:lang w:eastAsia="en-US"/>
        </w:rPr>
      </w:pPr>
      <w:r w:rsidRPr="00A371D1">
        <w:rPr>
          <w:rFonts w:eastAsia="Calibri"/>
          <w:b/>
          <w:lang w:eastAsia="en-US"/>
        </w:rPr>
        <w:t>Секция «Актуальные проблемы уголовного права и криминологии»</w:t>
      </w:r>
    </w:p>
    <w:p w:rsidR="00661BBE" w:rsidRPr="00A371D1" w:rsidRDefault="00661BBE" w:rsidP="00661BBE">
      <w:pPr>
        <w:tabs>
          <w:tab w:val="left" w:pos="0"/>
        </w:tabs>
        <w:contextualSpacing/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A371D1">
        <w:rPr>
          <w:rFonts w:eastAsia="Calibri"/>
          <w:b/>
          <w:lang w:eastAsia="en-US"/>
        </w:rPr>
        <w:t xml:space="preserve">Руководители секции: </w:t>
      </w:r>
    </w:p>
    <w:p w:rsidR="00661BBE" w:rsidRPr="00A371D1" w:rsidRDefault="00661BBE" w:rsidP="00661BBE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371D1">
        <w:rPr>
          <w:rFonts w:eastAsia="Calibri"/>
          <w:b/>
          <w:lang w:eastAsia="en-US"/>
        </w:rPr>
        <w:t xml:space="preserve">Серегина Е.В., </w:t>
      </w:r>
      <w:r w:rsidRPr="00A371D1">
        <w:rPr>
          <w:rFonts w:eastAsia="Calibri"/>
          <w:lang w:eastAsia="en-US"/>
        </w:rPr>
        <w:t xml:space="preserve">профессор кафедры уголовного права Ростовского филиала ФГБОУВО «Российский государственный университет правосудия», кандидат юридических наук, доцент; </w:t>
      </w:r>
    </w:p>
    <w:p w:rsidR="00661BBE" w:rsidRPr="00A371D1" w:rsidRDefault="00661BBE" w:rsidP="00661BBE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371D1">
        <w:rPr>
          <w:rFonts w:eastAsia="Calibri"/>
          <w:b/>
          <w:lang w:eastAsia="en-US"/>
        </w:rPr>
        <w:t xml:space="preserve">Москалева Е.А., </w:t>
      </w:r>
      <w:r w:rsidRPr="00A371D1">
        <w:rPr>
          <w:rFonts w:eastAsia="Calibri"/>
          <w:lang w:eastAsia="en-US"/>
        </w:rPr>
        <w:t>старший преподаватель кафедры уголовного права</w:t>
      </w:r>
      <w:r w:rsidRPr="00A371D1">
        <w:t xml:space="preserve"> </w:t>
      </w:r>
      <w:r w:rsidRPr="00A371D1">
        <w:rPr>
          <w:rFonts w:eastAsia="Calibri"/>
          <w:lang w:eastAsia="en-US"/>
        </w:rPr>
        <w:t xml:space="preserve">Ростовского филиала ФГБОУВО «Российский государственный университет правосудия»; </w:t>
      </w:r>
    </w:p>
    <w:p w:rsidR="00661BBE" w:rsidRPr="00A371D1" w:rsidRDefault="00661BBE" w:rsidP="00661BBE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371D1">
        <w:rPr>
          <w:rFonts w:eastAsia="Calibri"/>
          <w:b/>
          <w:lang w:eastAsia="en-US"/>
        </w:rPr>
        <w:t xml:space="preserve">Кравцова Е.А., </w:t>
      </w:r>
      <w:r w:rsidRPr="00A371D1">
        <w:rPr>
          <w:rFonts w:eastAsia="Calibri"/>
          <w:lang w:eastAsia="en-US"/>
        </w:rPr>
        <w:t>преподаватель</w:t>
      </w:r>
      <w:r w:rsidRPr="00A371D1">
        <w:t xml:space="preserve"> </w:t>
      </w:r>
      <w:r w:rsidRPr="00A371D1">
        <w:rPr>
          <w:rFonts w:eastAsia="Calibri"/>
          <w:lang w:eastAsia="en-US"/>
        </w:rPr>
        <w:t>кафедры уголовного права</w:t>
      </w:r>
      <w:r w:rsidRPr="00A371D1">
        <w:t xml:space="preserve"> </w:t>
      </w:r>
      <w:r w:rsidRPr="00A371D1">
        <w:rPr>
          <w:rFonts w:eastAsia="Calibri"/>
          <w:lang w:eastAsia="en-US"/>
        </w:rPr>
        <w:t>Ростовского филиала ФГБОУВО «Российский государственный университет правосудия»;</w:t>
      </w:r>
    </w:p>
    <w:p w:rsidR="00661BBE" w:rsidRPr="00A371D1" w:rsidRDefault="00661BBE" w:rsidP="00661BBE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371D1">
        <w:rPr>
          <w:rFonts w:eastAsia="Calibri"/>
          <w:b/>
          <w:lang w:eastAsia="en-US"/>
        </w:rPr>
        <w:t xml:space="preserve">Серебрянников С.В., </w:t>
      </w:r>
      <w:r w:rsidRPr="00A371D1">
        <w:rPr>
          <w:rFonts w:eastAsia="Calibri"/>
          <w:lang w:eastAsia="en-US"/>
        </w:rPr>
        <w:t>преподаватель кафедры уголовного права Ростовского филиала ФГБОУВО «Российской государственный университет правосудия».</w:t>
      </w:r>
    </w:p>
    <w:p w:rsidR="00661BBE" w:rsidRPr="00A371D1" w:rsidRDefault="00661BBE" w:rsidP="00661BBE"/>
    <w:p w:rsidR="00661BBE" w:rsidRDefault="00661BBE" w:rsidP="00661BBE">
      <w:r>
        <w:t>1 место Гущина Ю.В.</w:t>
      </w:r>
    </w:p>
    <w:p w:rsidR="00661BBE" w:rsidRDefault="00661BBE" w:rsidP="00661BBE"/>
    <w:p w:rsidR="00661BBE" w:rsidRDefault="00661BBE" w:rsidP="00661BBE">
      <w:r>
        <w:t xml:space="preserve">2 место Аксенова В.В., </w:t>
      </w:r>
      <w:proofErr w:type="spellStart"/>
      <w:r>
        <w:t>Ландырев</w:t>
      </w:r>
      <w:proofErr w:type="spellEnd"/>
      <w:r>
        <w:t xml:space="preserve"> С.В.</w:t>
      </w:r>
    </w:p>
    <w:p w:rsidR="00661BBE" w:rsidRDefault="00661BBE" w:rsidP="00661BBE"/>
    <w:p w:rsidR="00661BBE" w:rsidRDefault="00661BBE" w:rsidP="00661BBE">
      <w:r>
        <w:t xml:space="preserve">3 место </w:t>
      </w:r>
      <w:proofErr w:type="spellStart"/>
      <w:r>
        <w:t>Холбердыева</w:t>
      </w:r>
      <w:proofErr w:type="spellEnd"/>
      <w:r>
        <w:t xml:space="preserve"> Т.Т., Потапов А.А., Вальтер М.О.</w:t>
      </w:r>
    </w:p>
    <w:p w:rsidR="00661BBE" w:rsidRDefault="00661BBE" w:rsidP="00661BBE"/>
    <w:p w:rsidR="006A2D1B" w:rsidRPr="00661BBE" w:rsidRDefault="006A2D1B" w:rsidP="00661BBE"/>
    <w:sectPr w:rsidR="006A2D1B" w:rsidRPr="006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190936"/>
    <w:rsid w:val="00460E10"/>
    <w:rsid w:val="004D0631"/>
    <w:rsid w:val="005201D2"/>
    <w:rsid w:val="00661BBE"/>
    <w:rsid w:val="006A2D1B"/>
    <w:rsid w:val="00A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2014-12-16T07:08:00Z</dcterms:created>
  <dcterms:modified xsi:type="dcterms:W3CDTF">2014-12-16T07:15:00Z</dcterms:modified>
</cp:coreProperties>
</file>