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E" w:rsidRPr="004D608E" w:rsidRDefault="004D608E" w:rsidP="004D608E">
      <w:pPr>
        <w:jc w:val="center"/>
        <w:rPr>
          <w:b/>
          <w:bCs/>
          <w:lang w:eastAsia="en-US"/>
        </w:rPr>
      </w:pPr>
      <w:bookmarkStart w:id="0" w:name="_GoBack"/>
      <w:r w:rsidRPr="004D608E">
        <w:rPr>
          <w:b/>
          <w:bCs/>
          <w:lang w:eastAsia="en-US"/>
        </w:rPr>
        <w:t>Секция «Особенности Конституционного контроля в странах Европы на современном этапе: сравнительно-правовой аспект»</w:t>
      </w:r>
    </w:p>
    <w:bookmarkEnd w:id="0"/>
    <w:p w:rsidR="004D608E" w:rsidRPr="004D608E" w:rsidRDefault="004D608E" w:rsidP="004D608E">
      <w:pPr>
        <w:jc w:val="both"/>
        <w:rPr>
          <w:b/>
          <w:bCs/>
          <w:lang w:eastAsia="en-US"/>
        </w:rPr>
      </w:pPr>
      <w:r w:rsidRPr="004D608E">
        <w:rPr>
          <w:b/>
          <w:bCs/>
          <w:lang w:eastAsia="en-US"/>
        </w:rPr>
        <w:t>Руководители секции:</w:t>
      </w:r>
    </w:p>
    <w:p w:rsidR="004D608E" w:rsidRPr="004D608E" w:rsidRDefault="004D608E" w:rsidP="004D608E">
      <w:pPr>
        <w:jc w:val="both"/>
        <w:rPr>
          <w:b/>
          <w:bCs/>
          <w:lang w:eastAsia="en-US"/>
        </w:rPr>
      </w:pPr>
      <w:proofErr w:type="spellStart"/>
      <w:r w:rsidRPr="004D608E">
        <w:rPr>
          <w:b/>
          <w:bCs/>
          <w:lang w:eastAsia="en-US"/>
        </w:rPr>
        <w:t>Лусегенова</w:t>
      </w:r>
      <w:proofErr w:type="spellEnd"/>
      <w:r w:rsidRPr="004D608E">
        <w:rPr>
          <w:b/>
          <w:bCs/>
          <w:lang w:eastAsia="en-US"/>
        </w:rPr>
        <w:t xml:space="preserve"> З.С., </w:t>
      </w:r>
      <w:r w:rsidRPr="004D608E">
        <w:rPr>
          <w:lang w:eastAsia="en-US"/>
        </w:rPr>
        <w:t>профессор кафедры государственно-правовых дисциплин Ростовского филиала ФГБОУВО «Российский государственный университет правосудия»</w:t>
      </w:r>
      <w:r w:rsidRPr="004D608E">
        <w:rPr>
          <w:lang w:eastAsia="en-US"/>
        </w:rPr>
        <w:tab/>
        <w:t>, кандидат юридических наук;</w:t>
      </w:r>
    </w:p>
    <w:p w:rsidR="004D608E" w:rsidRPr="004D608E" w:rsidRDefault="004D608E" w:rsidP="004D608E">
      <w:pPr>
        <w:jc w:val="both"/>
        <w:rPr>
          <w:b/>
          <w:bCs/>
          <w:lang w:eastAsia="en-US"/>
        </w:rPr>
      </w:pPr>
      <w:proofErr w:type="spellStart"/>
      <w:r w:rsidRPr="004D608E">
        <w:rPr>
          <w:b/>
          <w:bCs/>
          <w:lang w:eastAsia="en-US"/>
        </w:rPr>
        <w:t>Немыкина</w:t>
      </w:r>
      <w:proofErr w:type="spellEnd"/>
      <w:r w:rsidRPr="004D608E">
        <w:rPr>
          <w:b/>
          <w:bCs/>
          <w:lang w:eastAsia="en-US"/>
        </w:rPr>
        <w:t xml:space="preserve"> О.Е., </w:t>
      </w:r>
      <w:r w:rsidRPr="004D608E">
        <w:rPr>
          <w:lang w:eastAsia="en-US"/>
        </w:rPr>
        <w:t>доцент кафедры государственно-правовых дисциплин Ростовского филиала ФГБОУВО «Российский государственный университет правосудия»</w:t>
      </w:r>
      <w:r w:rsidRPr="004D608E">
        <w:rPr>
          <w:lang w:eastAsia="en-US"/>
        </w:rPr>
        <w:tab/>
        <w:t>, кандидат юридических наук</w:t>
      </w:r>
      <w:r w:rsidRPr="004D608E">
        <w:rPr>
          <w:b/>
          <w:bCs/>
          <w:lang w:eastAsia="en-US"/>
        </w:rPr>
        <w:t>.</w:t>
      </w:r>
    </w:p>
    <w:p w:rsidR="004D608E" w:rsidRDefault="004D608E" w:rsidP="004D608E">
      <w:pPr>
        <w:jc w:val="both"/>
        <w:rPr>
          <w:rFonts w:ascii="Tahoma" w:hAnsi="Tahoma"/>
          <w:b/>
          <w:bCs/>
          <w:lang w:eastAsia="en-US"/>
        </w:rPr>
      </w:pPr>
    </w:p>
    <w:p w:rsidR="004D608E" w:rsidRPr="004D608E" w:rsidRDefault="004D608E" w:rsidP="004D608E">
      <w:pPr>
        <w:spacing w:line="360" w:lineRule="auto"/>
      </w:pPr>
      <w:r w:rsidRPr="004D608E">
        <w:t xml:space="preserve">1 место   </w:t>
      </w:r>
      <w:proofErr w:type="gramStart"/>
      <w:r w:rsidRPr="004D608E">
        <w:t>Соковых</w:t>
      </w:r>
      <w:proofErr w:type="gramEnd"/>
      <w:r w:rsidRPr="004D608E">
        <w:t xml:space="preserve"> И., Трифонова Е. </w:t>
      </w:r>
    </w:p>
    <w:p w:rsidR="004D608E" w:rsidRPr="004D608E" w:rsidRDefault="004D608E" w:rsidP="004D608E">
      <w:pPr>
        <w:spacing w:line="360" w:lineRule="auto"/>
      </w:pPr>
      <w:r w:rsidRPr="004D608E">
        <w:t xml:space="preserve">2 место   Черникова Е.С.; </w:t>
      </w:r>
      <w:proofErr w:type="spellStart"/>
      <w:r w:rsidRPr="004D608E">
        <w:t>Кутовой</w:t>
      </w:r>
      <w:proofErr w:type="spellEnd"/>
      <w:r w:rsidRPr="004D608E">
        <w:t xml:space="preserve"> И.</w:t>
      </w:r>
      <w:r w:rsidRPr="004D608E">
        <w:rPr>
          <w:u w:val="single"/>
        </w:rPr>
        <w:t xml:space="preserve"> </w:t>
      </w:r>
    </w:p>
    <w:p w:rsidR="004D608E" w:rsidRPr="004D608E" w:rsidRDefault="004D608E" w:rsidP="004D608E">
      <w:pPr>
        <w:spacing w:line="360" w:lineRule="auto"/>
      </w:pPr>
      <w:r w:rsidRPr="004D608E">
        <w:t xml:space="preserve">3 место    Есипова А., </w:t>
      </w:r>
      <w:proofErr w:type="spellStart"/>
      <w:r w:rsidRPr="004D608E">
        <w:t>Речкалов</w:t>
      </w:r>
      <w:proofErr w:type="spellEnd"/>
      <w:r w:rsidRPr="004D608E">
        <w:t xml:space="preserve"> В. </w:t>
      </w:r>
    </w:p>
    <w:p w:rsidR="006A2D1B" w:rsidRPr="00661BBE" w:rsidRDefault="006A2D1B" w:rsidP="006635FC">
      <w:pPr>
        <w:spacing w:after="200" w:line="276" w:lineRule="auto"/>
      </w:pPr>
    </w:p>
    <w:sectPr w:rsidR="006A2D1B" w:rsidRPr="006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190936"/>
    <w:rsid w:val="004D0631"/>
    <w:rsid w:val="004D608E"/>
    <w:rsid w:val="005201D2"/>
    <w:rsid w:val="00661BBE"/>
    <w:rsid w:val="006635FC"/>
    <w:rsid w:val="006A2D1B"/>
    <w:rsid w:val="009B3C6E"/>
    <w:rsid w:val="00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2014-12-16T07:13:00Z</dcterms:created>
  <dcterms:modified xsi:type="dcterms:W3CDTF">2014-12-16T07:13:00Z</dcterms:modified>
</cp:coreProperties>
</file>